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6CF" w:rsidRPr="001667CE" w:rsidRDefault="005D4244" w:rsidP="00E616CF">
      <w:pPr>
        <w:spacing w:after="0" w:line="360" w:lineRule="auto"/>
        <w:jc w:val="both"/>
        <w:rPr>
          <w:rFonts w:ascii="David" w:hAnsi="David" w:cs="David"/>
          <w:sz w:val="28"/>
          <w:szCs w:val="28"/>
          <w:rtl/>
        </w:rPr>
      </w:pPr>
      <w:r>
        <w:rPr>
          <w:rFonts w:ascii="David" w:hAnsi="David" w:cs="David"/>
          <w:sz w:val="28"/>
          <w:szCs w:val="28"/>
          <w:rtl/>
        </w:rPr>
        <w:t>בס"ד</w:t>
      </w:r>
      <w:r>
        <w:rPr>
          <w:rFonts w:ascii="David" w:hAnsi="David" w:cs="David"/>
          <w:sz w:val="28"/>
          <w:szCs w:val="28"/>
          <w:rtl/>
        </w:rPr>
        <w:tab/>
      </w:r>
      <w:r>
        <w:rPr>
          <w:rFonts w:ascii="David" w:hAnsi="David" w:cs="David"/>
          <w:sz w:val="28"/>
          <w:szCs w:val="28"/>
          <w:rtl/>
        </w:rPr>
        <w:tab/>
      </w:r>
      <w:r>
        <w:rPr>
          <w:rFonts w:ascii="David" w:hAnsi="David" w:cs="David"/>
          <w:sz w:val="28"/>
          <w:szCs w:val="28"/>
          <w:rtl/>
        </w:rPr>
        <w:tab/>
      </w:r>
      <w:r>
        <w:rPr>
          <w:rFonts w:ascii="David" w:hAnsi="David" w:cs="David"/>
          <w:sz w:val="28"/>
          <w:szCs w:val="28"/>
          <w:rtl/>
        </w:rPr>
        <w:tab/>
      </w:r>
      <w:r>
        <w:rPr>
          <w:rFonts w:ascii="David" w:hAnsi="David" w:cs="David"/>
          <w:sz w:val="28"/>
          <w:szCs w:val="28"/>
          <w:rtl/>
        </w:rPr>
        <w:tab/>
      </w:r>
      <w:r>
        <w:rPr>
          <w:rFonts w:ascii="David" w:hAnsi="David" w:cs="David"/>
          <w:sz w:val="28"/>
          <w:szCs w:val="28"/>
          <w:rtl/>
        </w:rPr>
        <w:tab/>
      </w:r>
      <w:r>
        <w:rPr>
          <w:rFonts w:ascii="David" w:hAnsi="David" w:cs="David"/>
          <w:sz w:val="28"/>
          <w:szCs w:val="28"/>
          <w:rtl/>
        </w:rPr>
        <w:tab/>
        <w:t xml:space="preserve"> </w:t>
      </w:r>
      <w:r>
        <w:rPr>
          <w:rFonts w:ascii="David" w:hAnsi="David" w:cs="David" w:hint="cs"/>
          <w:sz w:val="28"/>
          <w:szCs w:val="28"/>
          <w:rtl/>
        </w:rPr>
        <w:t>מנחם-אב</w:t>
      </w:r>
      <w:r w:rsidR="00E616CF" w:rsidRPr="001667CE">
        <w:rPr>
          <w:rFonts w:ascii="David" w:hAnsi="David" w:cs="David" w:hint="cs"/>
          <w:sz w:val="28"/>
          <w:szCs w:val="28"/>
          <w:rtl/>
        </w:rPr>
        <w:t xml:space="preserve"> תש"ף / יולי 2020</w:t>
      </w:r>
    </w:p>
    <w:p w:rsidR="00E616CF" w:rsidRPr="001667CE" w:rsidRDefault="00E616CF" w:rsidP="00E616CF">
      <w:pPr>
        <w:spacing w:after="0" w:line="360" w:lineRule="auto"/>
        <w:jc w:val="both"/>
        <w:rPr>
          <w:rFonts w:ascii="David" w:hAnsi="David" w:cs="David"/>
          <w:sz w:val="28"/>
          <w:szCs w:val="28"/>
          <w:rtl/>
        </w:rPr>
      </w:pPr>
    </w:p>
    <w:p w:rsidR="00E616CF" w:rsidRPr="001667CE" w:rsidRDefault="00E616CF" w:rsidP="00E616CF">
      <w:pPr>
        <w:spacing w:after="0" w:line="360" w:lineRule="auto"/>
        <w:jc w:val="center"/>
        <w:rPr>
          <w:rFonts w:ascii="David" w:hAnsi="David" w:cs="David"/>
          <w:b/>
          <w:bCs/>
          <w:color w:val="FF0000"/>
          <w:sz w:val="36"/>
          <w:szCs w:val="36"/>
          <w:u w:val="single"/>
          <w:rtl/>
        </w:rPr>
      </w:pPr>
      <w:r w:rsidRPr="001667CE">
        <w:rPr>
          <w:rFonts w:ascii="David" w:hAnsi="David" w:cs="David"/>
          <w:b/>
          <w:bCs/>
          <w:sz w:val="36"/>
          <w:szCs w:val="36"/>
          <w:u w:val="single"/>
          <w:rtl/>
        </w:rPr>
        <w:t xml:space="preserve">אמנת הורי </w:t>
      </w:r>
      <w:proofErr w:type="spellStart"/>
      <w:r w:rsidRPr="001667CE">
        <w:rPr>
          <w:rFonts w:ascii="David" w:hAnsi="David" w:cs="David"/>
          <w:b/>
          <w:bCs/>
          <w:sz w:val="36"/>
          <w:szCs w:val="36"/>
          <w:u w:val="single"/>
          <w:rtl/>
        </w:rPr>
        <w:t>הממ"ד</w:t>
      </w:r>
      <w:proofErr w:type="spellEnd"/>
      <w:r w:rsidRPr="001667CE">
        <w:rPr>
          <w:rFonts w:ascii="David" w:hAnsi="David" w:cs="David" w:hint="cs"/>
          <w:b/>
          <w:bCs/>
          <w:sz w:val="36"/>
          <w:szCs w:val="36"/>
          <w:u w:val="single"/>
          <w:rtl/>
        </w:rPr>
        <w:t xml:space="preserve"> </w:t>
      </w:r>
      <w:r w:rsidRPr="001667CE">
        <w:rPr>
          <w:rFonts w:ascii="David" w:hAnsi="David" w:cs="David"/>
          <w:b/>
          <w:bCs/>
          <w:sz w:val="36"/>
          <w:szCs w:val="36"/>
          <w:u w:val="single"/>
          <w:rtl/>
        </w:rPr>
        <w:t>– הצע</w:t>
      </w:r>
      <w:r w:rsidRPr="001667CE">
        <w:rPr>
          <w:rFonts w:ascii="David" w:hAnsi="David" w:cs="David" w:hint="cs"/>
          <w:b/>
          <w:bCs/>
          <w:sz w:val="36"/>
          <w:szCs w:val="36"/>
          <w:u w:val="single"/>
          <w:rtl/>
        </w:rPr>
        <w:t>ה להורים</w:t>
      </w:r>
    </w:p>
    <w:p w:rsidR="00E616CF" w:rsidRPr="001667CE" w:rsidRDefault="00E616CF" w:rsidP="00E616CF">
      <w:pPr>
        <w:spacing w:after="0" w:line="360" w:lineRule="auto"/>
        <w:jc w:val="center"/>
        <w:rPr>
          <w:rFonts w:ascii="David" w:hAnsi="David" w:cs="David"/>
          <w:b/>
          <w:bCs/>
          <w:color w:val="FF0000"/>
          <w:sz w:val="28"/>
          <w:szCs w:val="28"/>
          <w:u w:val="single"/>
          <w:rtl/>
        </w:rPr>
      </w:pPr>
    </w:p>
    <w:p w:rsidR="00E616CF" w:rsidRPr="001667CE" w:rsidRDefault="00E616CF" w:rsidP="00E616CF">
      <w:pPr>
        <w:spacing w:after="0" w:line="360" w:lineRule="auto"/>
        <w:ind w:right="426"/>
        <w:jc w:val="both"/>
        <w:rPr>
          <w:rFonts w:ascii="David" w:hAnsi="David" w:cs="David"/>
          <w:b/>
          <w:bCs/>
          <w:sz w:val="28"/>
          <w:szCs w:val="28"/>
          <w:rtl/>
        </w:rPr>
      </w:pPr>
      <w:r w:rsidRPr="001667CE">
        <w:rPr>
          <w:rFonts w:ascii="David" w:hAnsi="David" w:cs="David" w:hint="cs"/>
          <w:b/>
          <w:bCs/>
          <w:sz w:val="28"/>
          <w:szCs w:val="28"/>
          <w:rtl/>
        </w:rPr>
        <w:t>אמנת בי"ס _______________</w:t>
      </w:r>
    </w:p>
    <w:p w:rsidR="00E616CF" w:rsidRPr="001667CE" w:rsidRDefault="00E616CF" w:rsidP="00E616CF">
      <w:pPr>
        <w:spacing w:after="0" w:line="360" w:lineRule="auto"/>
        <w:ind w:right="426"/>
        <w:jc w:val="both"/>
        <w:rPr>
          <w:rFonts w:ascii="David" w:hAnsi="David" w:cs="David"/>
          <w:sz w:val="28"/>
          <w:szCs w:val="28"/>
          <w:rtl/>
        </w:rPr>
      </w:pPr>
      <w:r w:rsidRPr="001667CE">
        <w:rPr>
          <w:rFonts w:ascii="David" w:hAnsi="David" w:cs="David" w:hint="cs"/>
          <w:sz w:val="28"/>
          <w:szCs w:val="28"/>
          <w:rtl/>
        </w:rPr>
        <w:t>נערך בשיתוף נציגי ועד הורים...</w:t>
      </w:r>
    </w:p>
    <w:p w:rsidR="00E616CF" w:rsidRPr="001667CE" w:rsidRDefault="00E616CF" w:rsidP="00E616CF">
      <w:pPr>
        <w:spacing w:after="0" w:line="360" w:lineRule="auto"/>
        <w:ind w:right="426"/>
        <w:jc w:val="both"/>
        <w:rPr>
          <w:rFonts w:ascii="David" w:hAnsi="David" w:cs="David"/>
          <w:sz w:val="28"/>
          <w:szCs w:val="28"/>
          <w:rtl/>
        </w:rPr>
      </w:pPr>
      <w:r w:rsidRPr="001667CE">
        <w:rPr>
          <w:rFonts w:ascii="David" w:hAnsi="David" w:cs="David" w:hint="cs"/>
          <w:sz w:val="28"/>
          <w:szCs w:val="28"/>
          <w:rtl/>
        </w:rPr>
        <w:t>יחד עם נציגי הנהלת בית הספר...</w:t>
      </w:r>
    </w:p>
    <w:p w:rsidR="00E616CF" w:rsidRPr="001667CE" w:rsidRDefault="00E616CF" w:rsidP="00E616CF">
      <w:pPr>
        <w:spacing w:after="0" w:line="360" w:lineRule="auto"/>
        <w:ind w:right="426"/>
        <w:rPr>
          <w:rFonts w:ascii="David" w:hAnsi="David" w:cs="David"/>
          <w:sz w:val="28"/>
          <w:szCs w:val="28"/>
          <w:rtl/>
        </w:rPr>
      </w:pPr>
      <w:r w:rsidRPr="001667CE">
        <w:rPr>
          <w:rFonts w:ascii="David" w:hAnsi="David" w:cs="David" w:hint="cs"/>
          <w:sz w:val="28"/>
          <w:szCs w:val="28"/>
          <w:rtl/>
        </w:rPr>
        <w:t>חודש ________ שנת _____________</w:t>
      </w:r>
    </w:p>
    <w:p w:rsidR="003502A7" w:rsidRPr="001667CE" w:rsidRDefault="003502A7">
      <w:pPr>
        <w:rPr>
          <w:sz w:val="28"/>
          <w:szCs w:val="28"/>
          <w:rtl/>
        </w:rPr>
      </w:pPr>
    </w:p>
    <w:p w:rsidR="009124D0" w:rsidRPr="001667CE" w:rsidRDefault="009124D0" w:rsidP="009124D0">
      <w:pPr>
        <w:spacing w:line="360" w:lineRule="auto"/>
        <w:rPr>
          <w:rFonts w:ascii="David" w:hAnsi="David" w:cs="David"/>
          <w:b/>
          <w:bCs/>
          <w:sz w:val="28"/>
          <w:szCs w:val="28"/>
          <w:rtl/>
        </w:rPr>
      </w:pPr>
      <w:r w:rsidRPr="001667CE">
        <w:rPr>
          <w:rFonts w:ascii="David" w:hAnsi="David" w:cs="David" w:hint="cs"/>
          <w:b/>
          <w:bCs/>
          <w:sz w:val="28"/>
          <w:szCs w:val="28"/>
          <w:rtl/>
        </w:rPr>
        <w:t>א. אקלים בית ספרי - דרך ארץ וכבוד לכל אדם.</w:t>
      </w:r>
    </w:p>
    <w:p w:rsidR="009124D0" w:rsidRPr="001667CE" w:rsidRDefault="009124D0" w:rsidP="009124D0">
      <w:pPr>
        <w:spacing w:line="360" w:lineRule="auto"/>
        <w:rPr>
          <w:rFonts w:ascii="David" w:hAnsi="David" w:cs="David"/>
          <w:b/>
          <w:bCs/>
          <w:sz w:val="28"/>
          <w:szCs w:val="28"/>
        </w:rPr>
      </w:pPr>
      <w:r w:rsidRPr="001667CE">
        <w:rPr>
          <w:rFonts w:ascii="David" w:hAnsi="David" w:cs="David" w:hint="cs"/>
          <w:b/>
          <w:bCs/>
          <w:sz w:val="28"/>
          <w:szCs w:val="28"/>
          <w:rtl/>
        </w:rPr>
        <w:t xml:space="preserve">ב. </w:t>
      </w:r>
      <w:r w:rsidRPr="001667CE">
        <w:rPr>
          <w:rFonts w:ascii="David" w:hAnsi="David" w:cs="David"/>
          <w:b/>
          <w:bCs/>
          <w:sz w:val="28"/>
          <w:szCs w:val="28"/>
          <w:rtl/>
        </w:rPr>
        <w:t>ק</w:t>
      </w:r>
      <w:r w:rsidRPr="001667CE">
        <w:rPr>
          <w:rFonts w:ascii="David" w:hAnsi="David" w:cs="David" w:hint="cs"/>
          <w:b/>
          <w:bCs/>
          <w:sz w:val="28"/>
          <w:szCs w:val="28"/>
          <w:rtl/>
        </w:rPr>
        <w:t>הי</w:t>
      </w:r>
      <w:r w:rsidRPr="001667CE">
        <w:rPr>
          <w:rFonts w:ascii="David" w:hAnsi="David" w:cs="David"/>
          <w:b/>
          <w:bCs/>
          <w:sz w:val="28"/>
          <w:szCs w:val="28"/>
          <w:rtl/>
        </w:rPr>
        <w:t>ל</w:t>
      </w:r>
      <w:r w:rsidRPr="001667CE">
        <w:rPr>
          <w:rFonts w:ascii="David" w:hAnsi="David" w:cs="David" w:hint="cs"/>
          <w:b/>
          <w:bCs/>
          <w:sz w:val="28"/>
          <w:szCs w:val="28"/>
          <w:rtl/>
        </w:rPr>
        <w:t>ת</w:t>
      </w:r>
      <w:r w:rsidRPr="001667CE">
        <w:rPr>
          <w:rFonts w:ascii="David" w:hAnsi="David" w:cs="David"/>
          <w:b/>
          <w:bCs/>
          <w:sz w:val="28"/>
          <w:szCs w:val="28"/>
          <w:rtl/>
        </w:rPr>
        <w:t xml:space="preserve"> בית </w:t>
      </w:r>
      <w:r w:rsidRPr="001667CE">
        <w:rPr>
          <w:rFonts w:ascii="David" w:hAnsi="David" w:cs="David" w:hint="cs"/>
          <w:b/>
          <w:bCs/>
          <w:sz w:val="28"/>
          <w:szCs w:val="28"/>
          <w:rtl/>
        </w:rPr>
        <w:t>ה</w:t>
      </w:r>
      <w:r w:rsidRPr="001667CE">
        <w:rPr>
          <w:rFonts w:ascii="David" w:hAnsi="David" w:cs="David"/>
          <w:b/>
          <w:bCs/>
          <w:sz w:val="28"/>
          <w:szCs w:val="28"/>
          <w:rtl/>
        </w:rPr>
        <w:t>ספר</w:t>
      </w:r>
      <w:r w:rsidRPr="001667CE">
        <w:rPr>
          <w:rFonts w:ascii="David" w:hAnsi="David" w:cs="David" w:hint="cs"/>
          <w:b/>
          <w:bCs/>
          <w:sz w:val="28"/>
          <w:szCs w:val="28"/>
          <w:rtl/>
        </w:rPr>
        <w:t>.</w:t>
      </w:r>
    </w:p>
    <w:p w:rsidR="009124D0" w:rsidRPr="001667CE" w:rsidRDefault="009124D0" w:rsidP="009124D0">
      <w:pPr>
        <w:spacing w:line="360" w:lineRule="auto"/>
        <w:rPr>
          <w:rFonts w:ascii="David" w:hAnsi="David" w:cs="David"/>
          <w:b/>
          <w:bCs/>
          <w:sz w:val="28"/>
          <w:szCs w:val="28"/>
          <w:rtl/>
        </w:rPr>
      </w:pPr>
      <w:r w:rsidRPr="001667CE">
        <w:rPr>
          <w:rFonts w:ascii="David" w:hAnsi="David" w:cs="David" w:hint="cs"/>
          <w:b/>
          <w:bCs/>
          <w:sz w:val="28"/>
          <w:szCs w:val="28"/>
          <w:rtl/>
        </w:rPr>
        <w:t>ג. לימוד תורה.</w:t>
      </w:r>
    </w:p>
    <w:p w:rsidR="009124D0" w:rsidRPr="001667CE" w:rsidRDefault="009124D0" w:rsidP="009124D0">
      <w:pPr>
        <w:spacing w:line="360" w:lineRule="auto"/>
        <w:rPr>
          <w:rFonts w:ascii="David" w:hAnsi="David" w:cs="David"/>
          <w:b/>
          <w:bCs/>
          <w:sz w:val="28"/>
          <w:szCs w:val="28"/>
        </w:rPr>
      </w:pPr>
      <w:r w:rsidRPr="001667CE">
        <w:rPr>
          <w:rFonts w:ascii="David" w:hAnsi="David" w:cs="David" w:hint="cs"/>
          <w:b/>
          <w:bCs/>
          <w:sz w:val="28"/>
          <w:szCs w:val="28"/>
          <w:rtl/>
        </w:rPr>
        <w:t xml:space="preserve">ד. </w:t>
      </w:r>
      <w:r w:rsidRPr="001667CE">
        <w:rPr>
          <w:rFonts w:ascii="David" w:hAnsi="David" w:cs="David"/>
          <w:b/>
          <w:bCs/>
          <w:sz w:val="28"/>
          <w:szCs w:val="28"/>
          <w:rtl/>
        </w:rPr>
        <w:t>חינוך לשמירת מצוות</w:t>
      </w:r>
      <w:r w:rsidRPr="001667CE">
        <w:rPr>
          <w:rFonts w:ascii="David" w:hAnsi="David" w:cs="David" w:hint="cs"/>
          <w:b/>
          <w:bCs/>
          <w:sz w:val="28"/>
          <w:szCs w:val="28"/>
          <w:rtl/>
        </w:rPr>
        <w:t>.</w:t>
      </w:r>
      <w:r w:rsidRPr="001667CE">
        <w:rPr>
          <w:rFonts w:ascii="David" w:hAnsi="David" w:cs="David"/>
          <w:b/>
          <w:bCs/>
          <w:sz w:val="28"/>
          <w:szCs w:val="28"/>
          <w:rtl/>
        </w:rPr>
        <w:t xml:space="preserve"> </w:t>
      </w:r>
    </w:p>
    <w:p w:rsidR="009124D0" w:rsidRPr="001667CE" w:rsidRDefault="009124D0" w:rsidP="009124D0">
      <w:pPr>
        <w:spacing w:line="360" w:lineRule="auto"/>
        <w:rPr>
          <w:rFonts w:ascii="David" w:hAnsi="David" w:cs="David"/>
          <w:b/>
          <w:bCs/>
          <w:sz w:val="28"/>
          <w:szCs w:val="28"/>
        </w:rPr>
      </w:pPr>
      <w:r w:rsidRPr="001667CE">
        <w:rPr>
          <w:rFonts w:ascii="David" w:hAnsi="David" w:cs="David" w:hint="cs"/>
          <w:b/>
          <w:bCs/>
          <w:sz w:val="28"/>
          <w:szCs w:val="28"/>
          <w:rtl/>
        </w:rPr>
        <w:t xml:space="preserve">ה. </w:t>
      </w:r>
      <w:r w:rsidRPr="001667CE">
        <w:rPr>
          <w:rFonts w:ascii="David" w:hAnsi="David" w:cs="David"/>
          <w:b/>
          <w:bCs/>
          <w:sz w:val="28"/>
          <w:szCs w:val="28"/>
          <w:rtl/>
        </w:rPr>
        <w:t>"כל ישראל ער</w:t>
      </w:r>
      <w:r w:rsidRPr="001667CE">
        <w:rPr>
          <w:rFonts w:ascii="David" w:hAnsi="David" w:cs="David" w:hint="cs"/>
          <w:b/>
          <w:bCs/>
          <w:sz w:val="28"/>
          <w:szCs w:val="28"/>
          <w:rtl/>
        </w:rPr>
        <w:t>ֵ</w:t>
      </w:r>
      <w:r w:rsidRPr="001667CE">
        <w:rPr>
          <w:rFonts w:ascii="David" w:hAnsi="David" w:cs="David"/>
          <w:b/>
          <w:bCs/>
          <w:sz w:val="28"/>
          <w:szCs w:val="28"/>
          <w:rtl/>
        </w:rPr>
        <w:t>בי</w:t>
      </w:r>
      <w:r w:rsidRPr="001667CE">
        <w:rPr>
          <w:rFonts w:ascii="David" w:hAnsi="David" w:cs="David" w:hint="cs"/>
          <w:b/>
          <w:bCs/>
          <w:sz w:val="28"/>
          <w:szCs w:val="28"/>
          <w:rtl/>
        </w:rPr>
        <w:t>ם</w:t>
      </w:r>
      <w:r w:rsidRPr="001667CE">
        <w:rPr>
          <w:rFonts w:ascii="David" w:hAnsi="David" w:cs="David"/>
          <w:b/>
          <w:bCs/>
          <w:sz w:val="28"/>
          <w:szCs w:val="28"/>
          <w:rtl/>
        </w:rPr>
        <w:t>"</w:t>
      </w:r>
      <w:r w:rsidRPr="001667CE">
        <w:rPr>
          <w:rFonts w:ascii="David" w:hAnsi="David" w:cs="David" w:hint="cs"/>
          <w:b/>
          <w:bCs/>
          <w:sz w:val="28"/>
          <w:szCs w:val="28"/>
          <w:rtl/>
        </w:rPr>
        <w:t>.</w:t>
      </w:r>
    </w:p>
    <w:p w:rsidR="009124D0" w:rsidRPr="001667CE" w:rsidRDefault="009124D0" w:rsidP="009124D0">
      <w:pPr>
        <w:spacing w:line="360" w:lineRule="auto"/>
        <w:rPr>
          <w:rFonts w:ascii="David" w:hAnsi="David" w:cs="David"/>
          <w:b/>
          <w:bCs/>
          <w:sz w:val="28"/>
          <w:szCs w:val="28"/>
        </w:rPr>
      </w:pPr>
      <w:r w:rsidRPr="001667CE">
        <w:rPr>
          <w:rFonts w:ascii="David" w:hAnsi="David" w:cs="David" w:hint="cs"/>
          <w:b/>
          <w:bCs/>
          <w:sz w:val="28"/>
          <w:szCs w:val="28"/>
          <w:rtl/>
        </w:rPr>
        <w:t>ו. היחס למדינת ישראל.</w:t>
      </w:r>
    </w:p>
    <w:p w:rsidR="009124D0" w:rsidRPr="001667CE" w:rsidRDefault="009124D0" w:rsidP="009124D0">
      <w:pPr>
        <w:spacing w:line="360" w:lineRule="auto"/>
        <w:rPr>
          <w:rFonts w:ascii="David" w:hAnsi="David" w:cs="David"/>
          <w:b/>
          <w:bCs/>
          <w:sz w:val="28"/>
          <w:szCs w:val="28"/>
        </w:rPr>
      </w:pPr>
      <w:r w:rsidRPr="001667CE">
        <w:rPr>
          <w:rFonts w:ascii="David" w:hAnsi="David" w:cs="David" w:hint="cs"/>
          <w:b/>
          <w:bCs/>
          <w:sz w:val="28"/>
          <w:szCs w:val="28"/>
          <w:rtl/>
        </w:rPr>
        <w:t xml:space="preserve">ז. </w:t>
      </w:r>
      <w:r w:rsidRPr="001667CE">
        <w:rPr>
          <w:rFonts w:ascii="David" w:hAnsi="David" w:cs="David"/>
          <w:b/>
          <w:bCs/>
          <w:sz w:val="28"/>
          <w:szCs w:val="28"/>
          <w:rtl/>
        </w:rPr>
        <w:t xml:space="preserve">לימודי חול והשכלה - "קדש חייך בתורה </w:t>
      </w:r>
      <w:proofErr w:type="spellStart"/>
      <w:r w:rsidRPr="001667CE">
        <w:rPr>
          <w:rFonts w:ascii="David" w:hAnsi="David" w:cs="David"/>
          <w:b/>
          <w:bCs/>
          <w:sz w:val="28"/>
          <w:szCs w:val="28"/>
          <w:rtl/>
        </w:rPr>
        <w:t>וטהרם</w:t>
      </w:r>
      <w:proofErr w:type="spellEnd"/>
      <w:r w:rsidRPr="001667CE">
        <w:rPr>
          <w:rFonts w:ascii="David" w:hAnsi="David" w:cs="David"/>
          <w:b/>
          <w:bCs/>
          <w:sz w:val="28"/>
          <w:szCs w:val="28"/>
          <w:rtl/>
        </w:rPr>
        <w:t xml:space="preserve"> בעבודה"</w:t>
      </w:r>
      <w:r w:rsidRPr="001667CE">
        <w:rPr>
          <w:rFonts w:ascii="David" w:hAnsi="David" w:cs="David" w:hint="cs"/>
          <w:b/>
          <w:bCs/>
          <w:sz w:val="28"/>
          <w:szCs w:val="28"/>
          <w:rtl/>
        </w:rPr>
        <w:t>/</w:t>
      </w:r>
    </w:p>
    <w:p w:rsidR="009124D0" w:rsidRPr="001667CE" w:rsidRDefault="009124D0" w:rsidP="009124D0">
      <w:pPr>
        <w:spacing w:line="360" w:lineRule="auto"/>
        <w:rPr>
          <w:rFonts w:ascii="David" w:hAnsi="David" w:cs="David"/>
          <w:b/>
          <w:bCs/>
          <w:sz w:val="28"/>
          <w:szCs w:val="28"/>
        </w:rPr>
      </w:pPr>
      <w:r w:rsidRPr="001667CE">
        <w:rPr>
          <w:rFonts w:ascii="David" w:hAnsi="David" w:cs="David" w:hint="cs"/>
          <w:b/>
          <w:bCs/>
          <w:sz w:val="28"/>
          <w:szCs w:val="28"/>
          <w:rtl/>
        </w:rPr>
        <w:t>ח. שילוב מגדרי.</w:t>
      </w:r>
    </w:p>
    <w:p w:rsidR="009124D0" w:rsidRPr="001667CE" w:rsidRDefault="009124D0" w:rsidP="009124D0">
      <w:pPr>
        <w:spacing w:line="360" w:lineRule="auto"/>
        <w:rPr>
          <w:rFonts w:ascii="David" w:hAnsi="David" w:cs="David"/>
          <w:b/>
          <w:bCs/>
          <w:sz w:val="28"/>
          <w:szCs w:val="28"/>
        </w:rPr>
      </w:pPr>
      <w:r w:rsidRPr="001667CE">
        <w:rPr>
          <w:rFonts w:ascii="David" w:hAnsi="David" w:cs="David" w:hint="cs"/>
          <w:b/>
          <w:bCs/>
          <w:sz w:val="28"/>
          <w:szCs w:val="28"/>
          <w:rtl/>
        </w:rPr>
        <w:t>ט</w:t>
      </w:r>
      <w:r w:rsidRPr="001667CE">
        <w:rPr>
          <w:rFonts w:ascii="David" w:hAnsi="David" w:cs="David"/>
          <w:b/>
          <w:bCs/>
          <w:sz w:val="28"/>
          <w:szCs w:val="28"/>
          <w:rtl/>
        </w:rPr>
        <w:t>. קוד לבוש - "</w:t>
      </w:r>
      <w:proofErr w:type="spellStart"/>
      <w:r w:rsidRPr="001667CE">
        <w:rPr>
          <w:rFonts w:ascii="David" w:hAnsi="David" w:cs="David"/>
          <w:b/>
          <w:bCs/>
          <w:sz w:val="28"/>
          <w:szCs w:val="28"/>
          <w:rtl/>
        </w:rPr>
        <w:t>וה</w:t>
      </w:r>
      <w:proofErr w:type="spellEnd"/>
      <w:r w:rsidRPr="001667CE">
        <w:rPr>
          <w:rFonts w:ascii="David" w:hAnsi="David" w:cs="David"/>
          <w:b/>
          <w:bCs/>
          <w:sz w:val="28"/>
          <w:szCs w:val="28"/>
          <w:rtl/>
        </w:rPr>
        <w:t xml:space="preserve">' יראה ללבב" (שמואל א', </w:t>
      </w:r>
      <w:proofErr w:type="spellStart"/>
      <w:r w:rsidRPr="001667CE">
        <w:rPr>
          <w:rFonts w:ascii="David" w:hAnsi="David" w:cs="David"/>
          <w:b/>
          <w:bCs/>
          <w:sz w:val="28"/>
          <w:szCs w:val="28"/>
          <w:rtl/>
        </w:rPr>
        <w:t>טז</w:t>
      </w:r>
      <w:proofErr w:type="spellEnd"/>
      <w:r w:rsidRPr="001667CE">
        <w:rPr>
          <w:rFonts w:ascii="David" w:hAnsi="David" w:cs="David"/>
          <w:b/>
          <w:bCs/>
          <w:sz w:val="28"/>
          <w:szCs w:val="28"/>
          <w:rtl/>
        </w:rPr>
        <w:t>,ז</w:t>
      </w:r>
      <w:r w:rsidRPr="001667CE">
        <w:rPr>
          <w:rFonts w:ascii="David" w:hAnsi="David" w:cs="David"/>
          <w:b/>
          <w:bCs/>
          <w:sz w:val="28"/>
          <w:szCs w:val="28"/>
        </w:rPr>
        <w:t>'</w:t>
      </w:r>
      <w:r w:rsidRPr="001667CE">
        <w:rPr>
          <w:rFonts w:ascii="David" w:hAnsi="David" w:cs="David"/>
          <w:b/>
          <w:bCs/>
          <w:sz w:val="28"/>
          <w:szCs w:val="28"/>
          <w:rtl/>
        </w:rPr>
        <w:t>).</w:t>
      </w:r>
    </w:p>
    <w:p w:rsidR="009124D0" w:rsidRPr="001667CE" w:rsidRDefault="009124D0" w:rsidP="009124D0">
      <w:pPr>
        <w:spacing w:line="360" w:lineRule="auto"/>
        <w:rPr>
          <w:rFonts w:ascii="David" w:hAnsi="David" w:cs="David"/>
          <w:b/>
          <w:bCs/>
          <w:sz w:val="28"/>
          <w:szCs w:val="28"/>
        </w:rPr>
      </w:pPr>
      <w:r w:rsidRPr="001667CE">
        <w:rPr>
          <w:rFonts w:ascii="David" w:hAnsi="David" w:cs="David" w:hint="cs"/>
          <w:b/>
          <w:bCs/>
          <w:sz w:val="28"/>
          <w:szCs w:val="28"/>
          <w:rtl/>
        </w:rPr>
        <w:t>י. הכוונה למסגרות המשך.</w:t>
      </w:r>
    </w:p>
    <w:p w:rsidR="009124D0" w:rsidRPr="001667CE" w:rsidRDefault="009124D0" w:rsidP="009124D0">
      <w:pPr>
        <w:spacing w:line="360" w:lineRule="auto"/>
        <w:rPr>
          <w:rFonts w:ascii="David" w:hAnsi="David" w:cs="David"/>
          <w:b/>
          <w:bCs/>
          <w:sz w:val="28"/>
          <w:szCs w:val="28"/>
        </w:rPr>
      </w:pPr>
      <w:r w:rsidRPr="001667CE">
        <w:rPr>
          <w:rFonts w:ascii="David" w:hAnsi="David" w:cs="David" w:hint="cs"/>
          <w:b/>
          <w:bCs/>
          <w:sz w:val="28"/>
          <w:szCs w:val="28"/>
          <w:rtl/>
        </w:rPr>
        <w:t>יא. תשלומי הורים בבית הספר.</w:t>
      </w:r>
    </w:p>
    <w:p w:rsidR="009124D0" w:rsidRPr="001667CE" w:rsidRDefault="009124D0" w:rsidP="009124D0">
      <w:pPr>
        <w:rPr>
          <w:sz w:val="28"/>
          <w:szCs w:val="28"/>
          <w:rtl/>
        </w:rPr>
      </w:pPr>
    </w:p>
    <w:p w:rsidR="009124D0" w:rsidRPr="001667CE" w:rsidRDefault="009124D0" w:rsidP="009124D0">
      <w:pPr>
        <w:spacing w:after="0" w:line="360" w:lineRule="auto"/>
        <w:jc w:val="both"/>
        <w:rPr>
          <w:rFonts w:ascii="David" w:eastAsia="Times New Roman" w:hAnsi="David" w:cs="David"/>
          <w:color w:val="222222"/>
          <w:sz w:val="28"/>
          <w:szCs w:val="28"/>
          <w:rtl/>
        </w:rPr>
      </w:pPr>
    </w:p>
    <w:p w:rsidR="009124D0" w:rsidRDefault="009124D0" w:rsidP="009124D0">
      <w:pPr>
        <w:spacing w:after="0" w:line="360" w:lineRule="auto"/>
        <w:jc w:val="both"/>
        <w:rPr>
          <w:rFonts w:ascii="David" w:eastAsia="Times New Roman" w:hAnsi="David" w:cs="David"/>
          <w:color w:val="222222"/>
          <w:sz w:val="28"/>
          <w:szCs w:val="28"/>
          <w:rtl/>
        </w:rPr>
      </w:pPr>
    </w:p>
    <w:p w:rsidR="001667CE" w:rsidRDefault="001667CE" w:rsidP="009124D0">
      <w:pPr>
        <w:spacing w:after="0" w:line="360" w:lineRule="auto"/>
        <w:jc w:val="both"/>
        <w:rPr>
          <w:rFonts w:ascii="David" w:eastAsia="Times New Roman" w:hAnsi="David" w:cs="David"/>
          <w:color w:val="222222"/>
          <w:sz w:val="28"/>
          <w:szCs w:val="28"/>
          <w:rtl/>
        </w:rPr>
      </w:pPr>
    </w:p>
    <w:p w:rsidR="001667CE" w:rsidRDefault="001667CE" w:rsidP="009124D0">
      <w:pPr>
        <w:spacing w:after="0" w:line="360" w:lineRule="auto"/>
        <w:jc w:val="both"/>
        <w:rPr>
          <w:rFonts w:ascii="David" w:eastAsia="Times New Roman" w:hAnsi="David" w:cs="David"/>
          <w:color w:val="222222"/>
          <w:sz w:val="28"/>
          <w:szCs w:val="28"/>
          <w:rtl/>
        </w:rPr>
      </w:pPr>
    </w:p>
    <w:p w:rsidR="001667CE" w:rsidRDefault="001667CE" w:rsidP="009124D0">
      <w:pPr>
        <w:spacing w:after="0" w:line="360" w:lineRule="auto"/>
        <w:jc w:val="both"/>
        <w:rPr>
          <w:rFonts w:ascii="David" w:eastAsia="Times New Roman" w:hAnsi="David" w:cs="David"/>
          <w:color w:val="222222"/>
          <w:sz w:val="28"/>
          <w:szCs w:val="28"/>
          <w:rtl/>
        </w:rPr>
      </w:pPr>
    </w:p>
    <w:p w:rsidR="001667CE" w:rsidRPr="001667CE" w:rsidRDefault="001667CE" w:rsidP="009124D0">
      <w:pPr>
        <w:spacing w:after="0" w:line="360" w:lineRule="auto"/>
        <w:jc w:val="both"/>
        <w:rPr>
          <w:rFonts w:ascii="David" w:eastAsia="Times New Roman" w:hAnsi="David" w:cs="David"/>
          <w:color w:val="222222"/>
          <w:sz w:val="28"/>
          <w:szCs w:val="28"/>
          <w:rtl/>
        </w:rPr>
      </w:pPr>
    </w:p>
    <w:p w:rsidR="009124D0" w:rsidRPr="001667CE" w:rsidRDefault="009124D0" w:rsidP="009124D0">
      <w:pPr>
        <w:spacing w:line="360" w:lineRule="auto"/>
        <w:rPr>
          <w:rFonts w:ascii="David" w:hAnsi="David" w:cs="David"/>
          <w:b/>
          <w:bCs/>
          <w:sz w:val="28"/>
          <w:szCs w:val="28"/>
          <w:rtl/>
        </w:rPr>
      </w:pPr>
      <w:r w:rsidRPr="001667CE">
        <w:rPr>
          <w:rFonts w:ascii="David" w:hAnsi="David" w:cs="David" w:hint="cs"/>
          <w:b/>
          <w:bCs/>
          <w:sz w:val="28"/>
          <w:szCs w:val="28"/>
          <w:rtl/>
        </w:rPr>
        <w:lastRenderedPageBreak/>
        <w:t>א. אקלים בית ספרי - דרך ארץ וכבוד לכל אדם.</w:t>
      </w: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hint="cs"/>
          <w:sz w:val="28"/>
          <w:szCs w:val="28"/>
          <w:rtl/>
        </w:rPr>
        <w:t xml:space="preserve">ביה"ס </w:t>
      </w:r>
      <w:r w:rsidRPr="001667CE">
        <w:rPr>
          <w:rFonts w:ascii="David" w:hAnsi="David" w:cs="David"/>
          <w:sz w:val="28"/>
          <w:szCs w:val="28"/>
          <w:rtl/>
        </w:rPr>
        <w:t>י</w:t>
      </w:r>
      <w:r w:rsidRPr="001667CE">
        <w:rPr>
          <w:rFonts w:ascii="David" w:hAnsi="David" w:cs="David" w:hint="cs"/>
          <w:sz w:val="28"/>
          <w:szCs w:val="28"/>
          <w:rtl/>
        </w:rPr>
        <w:t>יצור</w:t>
      </w:r>
      <w:r w:rsidRPr="001667CE">
        <w:rPr>
          <w:rFonts w:ascii="David" w:hAnsi="David" w:cs="David"/>
          <w:sz w:val="28"/>
          <w:szCs w:val="28"/>
          <w:rtl/>
        </w:rPr>
        <w:t xml:space="preserve"> אווירה של שיח וכבוד בין שלושת </w:t>
      </w:r>
      <w:r w:rsidRPr="001667CE">
        <w:rPr>
          <w:rFonts w:ascii="David" w:hAnsi="David" w:cs="David" w:hint="cs"/>
          <w:sz w:val="28"/>
          <w:szCs w:val="28"/>
          <w:rtl/>
        </w:rPr>
        <w:t>ה</w:t>
      </w:r>
      <w:r w:rsidRPr="001667CE">
        <w:rPr>
          <w:rFonts w:ascii="David" w:hAnsi="David" w:cs="David"/>
          <w:sz w:val="28"/>
          <w:szCs w:val="28"/>
          <w:rtl/>
        </w:rPr>
        <w:t>מעגלי</w:t>
      </w:r>
      <w:r w:rsidRPr="001667CE">
        <w:rPr>
          <w:rFonts w:ascii="David" w:hAnsi="David" w:cs="David" w:hint="cs"/>
          <w:sz w:val="28"/>
          <w:szCs w:val="28"/>
          <w:rtl/>
        </w:rPr>
        <w:t>ם השותפים</w:t>
      </w:r>
      <w:r w:rsidRPr="001667CE">
        <w:rPr>
          <w:rFonts w:ascii="David" w:hAnsi="David" w:cs="David"/>
          <w:sz w:val="28"/>
          <w:szCs w:val="28"/>
          <w:rtl/>
        </w:rPr>
        <w:t xml:space="preserve"> </w:t>
      </w:r>
      <w:r w:rsidRPr="001667CE">
        <w:rPr>
          <w:rFonts w:ascii="David" w:hAnsi="David" w:cs="David" w:hint="cs"/>
          <w:sz w:val="28"/>
          <w:szCs w:val="28"/>
          <w:rtl/>
        </w:rPr>
        <w:t>ב</w:t>
      </w:r>
      <w:r w:rsidRPr="001667CE">
        <w:rPr>
          <w:rFonts w:ascii="David" w:hAnsi="David" w:cs="David"/>
          <w:sz w:val="28"/>
          <w:szCs w:val="28"/>
          <w:rtl/>
        </w:rPr>
        <w:t>קהיל</w:t>
      </w:r>
      <w:r w:rsidRPr="001667CE">
        <w:rPr>
          <w:rFonts w:ascii="David" w:hAnsi="David" w:cs="David" w:hint="cs"/>
          <w:sz w:val="28"/>
          <w:szCs w:val="28"/>
          <w:rtl/>
        </w:rPr>
        <w:t>ת ביה"ס</w:t>
      </w:r>
      <w:r w:rsidRPr="001667CE">
        <w:rPr>
          <w:rFonts w:ascii="David" w:hAnsi="David" w:cs="David"/>
          <w:sz w:val="28"/>
          <w:szCs w:val="28"/>
          <w:rtl/>
        </w:rPr>
        <w:t>: מורים</w:t>
      </w:r>
      <w:r w:rsidRPr="001667CE">
        <w:rPr>
          <w:rFonts w:ascii="David" w:hAnsi="David" w:cs="David" w:hint="cs"/>
          <w:sz w:val="28"/>
          <w:szCs w:val="28"/>
          <w:rtl/>
        </w:rPr>
        <w:t>,</w:t>
      </w:r>
      <w:r w:rsidRPr="001667CE">
        <w:rPr>
          <w:rFonts w:ascii="David" w:hAnsi="David" w:cs="David"/>
          <w:sz w:val="28"/>
          <w:szCs w:val="28"/>
          <w:rtl/>
        </w:rPr>
        <w:t xml:space="preserve"> תלמידים והורים. </w:t>
      </w: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sz w:val="28"/>
          <w:szCs w:val="28"/>
          <w:rtl/>
        </w:rPr>
        <w:t xml:space="preserve">ביה"ס </w:t>
      </w:r>
      <w:r w:rsidRPr="001667CE">
        <w:rPr>
          <w:rFonts w:ascii="David" w:hAnsi="David" w:cs="David" w:hint="cs"/>
          <w:sz w:val="28"/>
          <w:szCs w:val="28"/>
          <w:rtl/>
        </w:rPr>
        <w:t>יחנך את תלמידיו להתנהגות בדרך ארץ וכבוד לכל אדם, ל</w:t>
      </w:r>
      <w:r w:rsidRPr="001667CE">
        <w:rPr>
          <w:rFonts w:ascii="David" w:hAnsi="David" w:cs="David"/>
          <w:sz w:val="28"/>
          <w:szCs w:val="28"/>
          <w:rtl/>
        </w:rPr>
        <w:t>סובלנות ו</w:t>
      </w:r>
      <w:r w:rsidRPr="001667CE">
        <w:rPr>
          <w:rFonts w:ascii="David" w:hAnsi="David" w:cs="David" w:hint="cs"/>
          <w:sz w:val="28"/>
          <w:szCs w:val="28"/>
          <w:rtl/>
        </w:rPr>
        <w:t>ל</w:t>
      </w:r>
      <w:r w:rsidRPr="001667CE">
        <w:rPr>
          <w:rFonts w:ascii="David" w:hAnsi="David" w:cs="David"/>
          <w:sz w:val="28"/>
          <w:szCs w:val="28"/>
          <w:rtl/>
        </w:rPr>
        <w:t>סבלנות</w:t>
      </w:r>
      <w:r w:rsidRPr="001667CE">
        <w:rPr>
          <w:rFonts w:ascii="David" w:hAnsi="David" w:cs="David" w:hint="cs"/>
          <w:sz w:val="28"/>
          <w:szCs w:val="28"/>
          <w:rtl/>
        </w:rPr>
        <w:t>,</w:t>
      </w:r>
      <w:r w:rsidRPr="001667CE">
        <w:rPr>
          <w:rFonts w:ascii="David" w:hAnsi="David" w:cs="David"/>
          <w:sz w:val="28"/>
          <w:szCs w:val="28"/>
          <w:rtl/>
        </w:rPr>
        <w:t xml:space="preserve"> ו</w:t>
      </w:r>
      <w:r w:rsidRPr="001667CE">
        <w:rPr>
          <w:rFonts w:ascii="David" w:hAnsi="David" w:cs="David" w:hint="cs"/>
          <w:sz w:val="28"/>
          <w:szCs w:val="28"/>
          <w:rtl/>
        </w:rPr>
        <w:t>הימנעות מ</w:t>
      </w:r>
      <w:r w:rsidRPr="001667CE">
        <w:rPr>
          <w:rFonts w:ascii="David" w:hAnsi="David" w:cs="David"/>
          <w:sz w:val="28"/>
          <w:szCs w:val="28"/>
          <w:rtl/>
        </w:rPr>
        <w:t>כל אלימות, פיזית ומילולית</w:t>
      </w:r>
      <w:r w:rsidRPr="001667CE">
        <w:rPr>
          <w:rFonts w:ascii="David" w:hAnsi="David" w:cs="David" w:hint="cs"/>
          <w:sz w:val="28"/>
          <w:szCs w:val="28"/>
          <w:rtl/>
        </w:rPr>
        <w:t>.</w:t>
      </w:r>
      <w:r w:rsidRPr="001667CE">
        <w:rPr>
          <w:rFonts w:ascii="David" w:hAnsi="David" w:cs="David"/>
          <w:sz w:val="28"/>
          <w:szCs w:val="28"/>
          <w:rtl/>
        </w:rPr>
        <w:t xml:space="preserve"> </w:t>
      </w: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hint="cs"/>
          <w:sz w:val="28"/>
          <w:szCs w:val="28"/>
          <w:rtl/>
        </w:rPr>
        <w:t xml:space="preserve">ביה"ס יעניק לתלמידיו כלים כיצד </w:t>
      </w:r>
      <w:r w:rsidRPr="001667CE">
        <w:rPr>
          <w:rFonts w:ascii="David" w:hAnsi="David" w:cs="David"/>
          <w:sz w:val="28"/>
          <w:szCs w:val="28"/>
          <w:rtl/>
        </w:rPr>
        <w:t>לחיות עם מחלוקות</w:t>
      </w:r>
      <w:r w:rsidRPr="001667CE">
        <w:rPr>
          <w:rFonts w:ascii="David" w:hAnsi="David" w:cs="David" w:hint="cs"/>
          <w:sz w:val="28"/>
          <w:szCs w:val="28"/>
          <w:rtl/>
        </w:rPr>
        <w:t xml:space="preserve">; </w:t>
      </w:r>
      <w:r w:rsidRPr="001667CE">
        <w:rPr>
          <w:rFonts w:ascii="David" w:hAnsi="David" w:cs="David"/>
          <w:sz w:val="28"/>
          <w:szCs w:val="28"/>
          <w:rtl/>
        </w:rPr>
        <w:t xml:space="preserve">כיצד לפתח זהות אישית, </w:t>
      </w:r>
      <w:r w:rsidRPr="001667CE">
        <w:rPr>
          <w:rFonts w:ascii="David" w:hAnsi="David" w:cs="David" w:hint="cs"/>
          <w:sz w:val="28"/>
          <w:szCs w:val="28"/>
          <w:rtl/>
        </w:rPr>
        <w:t xml:space="preserve">יחד עם כבוד לאמונות ודעות </w:t>
      </w:r>
      <w:r w:rsidRPr="001667CE">
        <w:rPr>
          <w:rFonts w:ascii="David" w:hAnsi="David" w:cs="David"/>
          <w:sz w:val="28"/>
          <w:szCs w:val="28"/>
          <w:rtl/>
        </w:rPr>
        <w:t>שונות.</w:t>
      </w: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sz w:val="28"/>
          <w:szCs w:val="28"/>
          <w:rtl/>
        </w:rPr>
        <w:t xml:space="preserve">ביה"ס יספק לתלמידים סביבה </w:t>
      </w:r>
      <w:proofErr w:type="spellStart"/>
      <w:r w:rsidRPr="001667CE">
        <w:rPr>
          <w:rFonts w:ascii="David" w:hAnsi="David" w:cs="David" w:hint="cs"/>
          <w:sz w:val="28"/>
          <w:szCs w:val="28"/>
          <w:rtl/>
        </w:rPr>
        <w:t>נקיה</w:t>
      </w:r>
      <w:proofErr w:type="spellEnd"/>
      <w:r w:rsidRPr="001667CE">
        <w:rPr>
          <w:rFonts w:ascii="David" w:hAnsi="David" w:cs="David" w:hint="cs"/>
          <w:sz w:val="28"/>
          <w:szCs w:val="28"/>
          <w:rtl/>
        </w:rPr>
        <w:t xml:space="preserve">, </w:t>
      </w:r>
      <w:r w:rsidRPr="001667CE">
        <w:rPr>
          <w:rFonts w:ascii="David" w:hAnsi="David" w:cs="David"/>
          <w:sz w:val="28"/>
          <w:szCs w:val="28"/>
          <w:rtl/>
        </w:rPr>
        <w:t>נעימה</w:t>
      </w:r>
      <w:r w:rsidRPr="001667CE">
        <w:rPr>
          <w:rFonts w:ascii="David" w:hAnsi="David" w:cs="David" w:hint="cs"/>
          <w:sz w:val="28"/>
          <w:szCs w:val="28"/>
          <w:rtl/>
        </w:rPr>
        <w:t>,</w:t>
      </w:r>
      <w:r w:rsidRPr="001667CE">
        <w:rPr>
          <w:rFonts w:ascii="David" w:hAnsi="David" w:cs="David"/>
          <w:sz w:val="28"/>
          <w:szCs w:val="28"/>
          <w:rtl/>
        </w:rPr>
        <w:t xml:space="preserve"> ובטוחה</w:t>
      </w:r>
      <w:r w:rsidRPr="001667CE">
        <w:rPr>
          <w:rFonts w:ascii="David" w:hAnsi="David" w:cs="David" w:hint="cs"/>
          <w:sz w:val="28"/>
          <w:szCs w:val="28"/>
          <w:rtl/>
        </w:rPr>
        <w:t>.</w:t>
      </w: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sz w:val="28"/>
          <w:szCs w:val="28"/>
          <w:rtl/>
        </w:rPr>
        <w:t xml:space="preserve">ביה"ס </w:t>
      </w:r>
      <w:r w:rsidRPr="001667CE">
        <w:rPr>
          <w:rFonts w:ascii="David" w:hAnsi="David" w:cs="David" w:hint="cs"/>
          <w:sz w:val="28"/>
          <w:szCs w:val="28"/>
          <w:rtl/>
        </w:rPr>
        <w:t xml:space="preserve">יפרסם </w:t>
      </w:r>
      <w:r w:rsidRPr="001667CE">
        <w:rPr>
          <w:rFonts w:ascii="David" w:hAnsi="David" w:cs="David"/>
          <w:sz w:val="28"/>
          <w:szCs w:val="28"/>
          <w:rtl/>
        </w:rPr>
        <w:t>נהלים קבועים ו</w:t>
      </w:r>
      <w:r w:rsidRPr="001667CE">
        <w:rPr>
          <w:rFonts w:ascii="David" w:hAnsi="David" w:cs="David" w:hint="cs"/>
          <w:sz w:val="28"/>
          <w:szCs w:val="28"/>
          <w:rtl/>
        </w:rPr>
        <w:t>י</w:t>
      </w:r>
      <w:r w:rsidRPr="001667CE">
        <w:rPr>
          <w:rFonts w:ascii="David" w:hAnsi="David" w:cs="David"/>
          <w:sz w:val="28"/>
          <w:szCs w:val="28"/>
          <w:rtl/>
        </w:rPr>
        <w:t xml:space="preserve">אכוף אותם </w:t>
      </w:r>
      <w:r w:rsidRPr="001667CE">
        <w:rPr>
          <w:rFonts w:ascii="David" w:hAnsi="David" w:cs="David" w:hint="cs"/>
          <w:sz w:val="28"/>
          <w:szCs w:val="28"/>
          <w:rtl/>
        </w:rPr>
        <w:t>כלפי המורים והתלמידים.</w:t>
      </w:r>
    </w:p>
    <w:p w:rsidR="009124D0" w:rsidRPr="001667CE" w:rsidRDefault="009124D0" w:rsidP="009124D0">
      <w:pPr>
        <w:spacing w:line="360" w:lineRule="auto"/>
        <w:rPr>
          <w:rFonts w:ascii="David" w:hAnsi="David" w:cs="David"/>
          <w:b/>
          <w:bCs/>
          <w:sz w:val="28"/>
          <w:szCs w:val="28"/>
          <w:rtl/>
        </w:rPr>
      </w:pPr>
    </w:p>
    <w:p w:rsidR="009124D0" w:rsidRPr="001667CE" w:rsidRDefault="009124D0" w:rsidP="009124D0">
      <w:pPr>
        <w:spacing w:line="360" w:lineRule="auto"/>
        <w:rPr>
          <w:rFonts w:ascii="David" w:hAnsi="David" w:cs="David"/>
          <w:b/>
          <w:bCs/>
          <w:sz w:val="28"/>
          <w:szCs w:val="28"/>
        </w:rPr>
      </w:pPr>
      <w:r w:rsidRPr="001667CE">
        <w:rPr>
          <w:rFonts w:ascii="David" w:hAnsi="David" w:cs="David" w:hint="cs"/>
          <w:b/>
          <w:bCs/>
          <w:sz w:val="28"/>
          <w:szCs w:val="28"/>
          <w:rtl/>
        </w:rPr>
        <w:t xml:space="preserve">ב. </w:t>
      </w:r>
      <w:r w:rsidRPr="001667CE">
        <w:rPr>
          <w:rFonts w:ascii="David" w:hAnsi="David" w:cs="David"/>
          <w:b/>
          <w:bCs/>
          <w:sz w:val="28"/>
          <w:szCs w:val="28"/>
          <w:rtl/>
        </w:rPr>
        <w:t>ק</w:t>
      </w:r>
      <w:r w:rsidRPr="001667CE">
        <w:rPr>
          <w:rFonts w:ascii="David" w:hAnsi="David" w:cs="David" w:hint="cs"/>
          <w:b/>
          <w:bCs/>
          <w:sz w:val="28"/>
          <w:szCs w:val="28"/>
          <w:rtl/>
        </w:rPr>
        <w:t>הי</w:t>
      </w:r>
      <w:r w:rsidRPr="001667CE">
        <w:rPr>
          <w:rFonts w:ascii="David" w:hAnsi="David" w:cs="David"/>
          <w:b/>
          <w:bCs/>
          <w:sz w:val="28"/>
          <w:szCs w:val="28"/>
          <w:rtl/>
        </w:rPr>
        <w:t>ל</w:t>
      </w:r>
      <w:r w:rsidRPr="001667CE">
        <w:rPr>
          <w:rFonts w:ascii="David" w:hAnsi="David" w:cs="David" w:hint="cs"/>
          <w:b/>
          <w:bCs/>
          <w:sz w:val="28"/>
          <w:szCs w:val="28"/>
          <w:rtl/>
        </w:rPr>
        <w:t>ת</w:t>
      </w:r>
      <w:r w:rsidRPr="001667CE">
        <w:rPr>
          <w:rFonts w:ascii="David" w:hAnsi="David" w:cs="David"/>
          <w:b/>
          <w:bCs/>
          <w:sz w:val="28"/>
          <w:szCs w:val="28"/>
          <w:rtl/>
        </w:rPr>
        <w:t xml:space="preserve"> בית </w:t>
      </w:r>
      <w:r w:rsidRPr="001667CE">
        <w:rPr>
          <w:rFonts w:ascii="David" w:hAnsi="David" w:cs="David" w:hint="cs"/>
          <w:b/>
          <w:bCs/>
          <w:sz w:val="28"/>
          <w:szCs w:val="28"/>
          <w:rtl/>
        </w:rPr>
        <w:t>ה</w:t>
      </w:r>
      <w:r w:rsidRPr="001667CE">
        <w:rPr>
          <w:rFonts w:ascii="David" w:hAnsi="David" w:cs="David"/>
          <w:b/>
          <w:bCs/>
          <w:sz w:val="28"/>
          <w:szCs w:val="28"/>
          <w:rtl/>
        </w:rPr>
        <w:t>ספר</w:t>
      </w:r>
      <w:r w:rsidRPr="001667CE">
        <w:rPr>
          <w:rFonts w:ascii="David" w:hAnsi="David" w:cs="David" w:hint="cs"/>
          <w:b/>
          <w:bCs/>
          <w:sz w:val="28"/>
          <w:szCs w:val="28"/>
          <w:rtl/>
        </w:rPr>
        <w:t>.</w:t>
      </w: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hint="cs"/>
          <w:sz w:val="28"/>
          <w:szCs w:val="28"/>
          <w:rtl/>
        </w:rPr>
        <w:t>שלושה שותפים בבית הספר: מורים, תלמידים והורים.</w:t>
      </w: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sz w:val="28"/>
          <w:szCs w:val="28"/>
          <w:rtl/>
        </w:rPr>
        <w:t>ביה"ס כבית חינוך י</w:t>
      </w:r>
      <w:r w:rsidRPr="001667CE">
        <w:rPr>
          <w:rFonts w:ascii="David" w:hAnsi="David" w:cs="David" w:hint="cs"/>
          <w:sz w:val="28"/>
          <w:szCs w:val="28"/>
          <w:rtl/>
        </w:rPr>
        <w:t xml:space="preserve">יצור בין השותפים בו </w:t>
      </w:r>
      <w:r w:rsidRPr="001667CE">
        <w:rPr>
          <w:rFonts w:ascii="David" w:hAnsi="David" w:cs="David"/>
          <w:sz w:val="28"/>
          <w:szCs w:val="28"/>
          <w:rtl/>
        </w:rPr>
        <w:t xml:space="preserve">אווירה משפחתית-קהילתית, קהילה בית ספרית. </w:t>
      </w: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sz w:val="28"/>
          <w:szCs w:val="28"/>
          <w:rtl/>
        </w:rPr>
        <w:t>ביה"ס יחזק</w:t>
      </w:r>
      <w:r w:rsidRPr="001667CE">
        <w:rPr>
          <w:rFonts w:ascii="David" w:hAnsi="David" w:cs="David" w:hint="cs"/>
          <w:sz w:val="28"/>
          <w:szCs w:val="28"/>
          <w:rtl/>
        </w:rPr>
        <w:t xml:space="preserve"> את</w:t>
      </w:r>
      <w:r w:rsidRPr="001667CE">
        <w:rPr>
          <w:rFonts w:ascii="David" w:hAnsi="David" w:cs="David"/>
          <w:sz w:val="28"/>
          <w:szCs w:val="28"/>
          <w:rtl/>
        </w:rPr>
        <w:t xml:space="preserve"> תחושת השייכות, </w:t>
      </w:r>
      <w:r w:rsidRPr="001667CE">
        <w:rPr>
          <w:rFonts w:ascii="David" w:hAnsi="David" w:cs="David" w:hint="cs"/>
          <w:sz w:val="28"/>
          <w:szCs w:val="28"/>
          <w:rtl/>
        </w:rPr>
        <w:t>ה</w:t>
      </w:r>
      <w:r w:rsidRPr="001667CE">
        <w:rPr>
          <w:rFonts w:ascii="David" w:hAnsi="David" w:cs="David"/>
          <w:sz w:val="28"/>
          <w:szCs w:val="28"/>
          <w:rtl/>
        </w:rPr>
        <w:t xml:space="preserve">אחריות </w:t>
      </w:r>
      <w:r w:rsidRPr="001667CE">
        <w:rPr>
          <w:rFonts w:ascii="David" w:hAnsi="David" w:cs="David" w:hint="cs"/>
          <w:sz w:val="28"/>
          <w:szCs w:val="28"/>
          <w:rtl/>
        </w:rPr>
        <w:t>ה</w:t>
      </w:r>
      <w:r w:rsidRPr="001667CE">
        <w:rPr>
          <w:rFonts w:ascii="David" w:hAnsi="David" w:cs="David"/>
          <w:sz w:val="28"/>
          <w:szCs w:val="28"/>
          <w:rtl/>
        </w:rPr>
        <w:t xml:space="preserve">הדדית </w:t>
      </w:r>
      <w:proofErr w:type="spellStart"/>
      <w:r w:rsidRPr="001667CE">
        <w:rPr>
          <w:rFonts w:ascii="David" w:hAnsi="David" w:cs="David"/>
          <w:sz w:val="28"/>
          <w:szCs w:val="28"/>
          <w:rtl/>
        </w:rPr>
        <w:t>ו</w:t>
      </w:r>
      <w:r w:rsidRPr="001667CE">
        <w:rPr>
          <w:rFonts w:ascii="David" w:hAnsi="David" w:cs="David" w:hint="cs"/>
          <w:sz w:val="28"/>
          <w:szCs w:val="28"/>
          <w:rtl/>
        </w:rPr>
        <w:t>ה</w:t>
      </w:r>
      <w:r w:rsidRPr="001667CE">
        <w:rPr>
          <w:rFonts w:ascii="David" w:hAnsi="David" w:cs="David"/>
          <w:sz w:val="28"/>
          <w:szCs w:val="28"/>
          <w:rtl/>
        </w:rPr>
        <w:t>א</w:t>
      </w:r>
      <w:r w:rsidRPr="001667CE">
        <w:rPr>
          <w:rFonts w:ascii="David" w:hAnsi="David" w:cs="David" w:hint="cs"/>
          <w:sz w:val="28"/>
          <w:szCs w:val="28"/>
          <w:rtl/>
        </w:rPr>
        <w:t>י</w:t>
      </w:r>
      <w:r w:rsidRPr="001667CE">
        <w:rPr>
          <w:rFonts w:ascii="David" w:hAnsi="David" w:cs="David"/>
          <w:sz w:val="28"/>
          <w:szCs w:val="28"/>
          <w:rtl/>
        </w:rPr>
        <w:t>כפתיות</w:t>
      </w:r>
      <w:proofErr w:type="spellEnd"/>
      <w:r w:rsidRPr="001667CE">
        <w:rPr>
          <w:rFonts w:ascii="David" w:hAnsi="David" w:cs="David"/>
          <w:sz w:val="28"/>
          <w:szCs w:val="28"/>
          <w:rtl/>
        </w:rPr>
        <w:t xml:space="preserve"> ב</w:t>
      </w:r>
      <w:r w:rsidRPr="001667CE">
        <w:rPr>
          <w:rFonts w:ascii="David" w:hAnsi="David" w:cs="David" w:hint="cs"/>
          <w:sz w:val="28"/>
          <w:szCs w:val="28"/>
          <w:rtl/>
        </w:rPr>
        <w:t>קרב</w:t>
      </w:r>
      <w:r w:rsidRPr="001667CE">
        <w:rPr>
          <w:rFonts w:ascii="David" w:hAnsi="David" w:cs="David"/>
          <w:sz w:val="28"/>
          <w:szCs w:val="28"/>
          <w:rtl/>
        </w:rPr>
        <w:t xml:space="preserve"> שלושת מעגלי הקהילה בביה"ס</w:t>
      </w:r>
      <w:r w:rsidRPr="001667CE">
        <w:rPr>
          <w:rFonts w:ascii="David" w:hAnsi="David" w:cs="David" w:hint="cs"/>
          <w:sz w:val="28"/>
          <w:szCs w:val="28"/>
          <w:rtl/>
        </w:rPr>
        <w:t>.</w:t>
      </w:r>
      <w:r w:rsidRPr="001667CE">
        <w:rPr>
          <w:rFonts w:ascii="David" w:hAnsi="David" w:cs="David"/>
          <w:sz w:val="28"/>
          <w:szCs w:val="28"/>
          <w:rtl/>
        </w:rPr>
        <w:t xml:space="preserve"> </w:t>
      </w: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sz w:val="28"/>
          <w:szCs w:val="28"/>
          <w:rtl/>
        </w:rPr>
        <w:t>ביה</w:t>
      </w:r>
      <w:r w:rsidRPr="001667CE">
        <w:rPr>
          <w:rFonts w:ascii="David" w:hAnsi="David" w:cs="David" w:hint="cs"/>
          <w:sz w:val="28"/>
          <w:szCs w:val="28"/>
          <w:rtl/>
        </w:rPr>
        <w:t>"</w:t>
      </w:r>
      <w:r w:rsidRPr="001667CE">
        <w:rPr>
          <w:rFonts w:ascii="David" w:hAnsi="David" w:cs="David"/>
          <w:sz w:val="28"/>
          <w:szCs w:val="28"/>
          <w:rtl/>
        </w:rPr>
        <w:t xml:space="preserve">ס יפעיל במסגרת החינוך החברתי, תכניות למעורבות פעילה של התלמידים - כגון מועצת תלמידים, ועדות </w:t>
      </w:r>
      <w:r w:rsidRPr="001667CE">
        <w:rPr>
          <w:rFonts w:ascii="David" w:hAnsi="David" w:cs="David" w:hint="cs"/>
          <w:sz w:val="28"/>
          <w:szCs w:val="28"/>
          <w:rtl/>
        </w:rPr>
        <w:t>שונות</w:t>
      </w:r>
      <w:r w:rsidRPr="001667CE">
        <w:rPr>
          <w:rFonts w:ascii="David" w:hAnsi="David" w:cs="David"/>
          <w:sz w:val="28"/>
          <w:szCs w:val="28"/>
          <w:rtl/>
        </w:rPr>
        <w:t xml:space="preserve">, עיתון בית ספרי, חונכות ועוד. </w:t>
      </w:r>
    </w:p>
    <w:p w:rsidR="009124D0" w:rsidRPr="001667CE" w:rsidRDefault="009124D0" w:rsidP="009124D0">
      <w:pPr>
        <w:spacing w:after="0" w:line="360" w:lineRule="auto"/>
        <w:ind w:right="426"/>
        <w:jc w:val="both"/>
        <w:rPr>
          <w:rFonts w:ascii="David" w:hAnsi="David" w:cs="David"/>
          <w:sz w:val="28"/>
          <w:szCs w:val="28"/>
          <w:rtl/>
        </w:rPr>
      </w:pP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hint="cs"/>
          <w:sz w:val="28"/>
          <w:szCs w:val="28"/>
          <w:rtl/>
        </w:rPr>
        <w:t xml:space="preserve">ביה"ס </w:t>
      </w:r>
      <w:proofErr w:type="spellStart"/>
      <w:r w:rsidRPr="001667CE">
        <w:rPr>
          <w:rFonts w:ascii="David" w:hAnsi="David" w:cs="David" w:hint="cs"/>
          <w:sz w:val="28"/>
          <w:szCs w:val="28"/>
          <w:rtl/>
        </w:rPr>
        <w:t>יתן</w:t>
      </w:r>
      <w:proofErr w:type="spellEnd"/>
      <w:r w:rsidRPr="001667CE">
        <w:rPr>
          <w:rFonts w:ascii="David" w:hAnsi="David" w:cs="David" w:hint="cs"/>
          <w:sz w:val="28"/>
          <w:szCs w:val="28"/>
          <w:rtl/>
        </w:rPr>
        <w:t xml:space="preserve"> מקום ל</w:t>
      </w:r>
      <w:r w:rsidRPr="001667CE">
        <w:rPr>
          <w:rFonts w:ascii="David" w:hAnsi="David" w:cs="David"/>
          <w:sz w:val="28"/>
          <w:szCs w:val="28"/>
          <w:rtl/>
        </w:rPr>
        <w:t>מגוון האנושי ו</w:t>
      </w:r>
      <w:r w:rsidRPr="001667CE">
        <w:rPr>
          <w:rFonts w:ascii="David" w:hAnsi="David" w:cs="David" w:hint="cs"/>
          <w:sz w:val="28"/>
          <w:szCs w:val="28"/>
          <w:rtl/>
        </w:rPr>
        <w:t>יחנך ל</w:t>
      </w:r>
      <w:r w:rsidRPr="001667CE">
        <w:rPr>
          <w:rFonts w:ascii="David" w:hAnsi="David" w:cs="David"/>
          <w:sz w:val="28"/>
          <w:szCs w:val="28"/>
          <w:rtl/>
        </w:rPr>
        <w:t>כבוד לתרבויות ומסורות שונות המיוצגות בבית הספר בדמות התלמידים השונים</w:t>
      </w:r>
      <w:r w:rsidRPr="001667CE">
        <w:rPr>
          <w:rFonts w:ascii="David" w:hAnsi="David" w:cs="David" w:hint="cs"/>
          <w:sz w:val="28"/>
          <w:szCs w:val="28"/>
          <w:rtl/>
        </w:rPr>
        <w:t xml:space="preserve">, וילמד את תלמידיו </w:t>
      </w:r>
      <w:r w:rsidRPr="001667CE">
        <w:rPr>
          <w:rFonts w:ascii="David" w:hAnsi="David" w:cs="David"/>
          <w:sz w:val="28"/>
          <w:szCs w:val="28"/>
          <w:rtl/>
        </w:rPr>
        <w:t>כיצד לחיות בחברה מורכבת</w:t>
      </w:r>
      <w:r w:rsidRPr="001667CE">
        <w:rPr>
          <w:rFonts w:ascii="David" w:hAnsi="David" w:cs="David" w:hint="cs"/>
          <w:sz w:val="28"/>
          <w:szCs w:val="28"/>
          <w:rtl/>
        </w:rPr>
        <w:t xml:space="preserve"> ומגוונת.</w:t>
      </w: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sz w:val="28"/>
          <w:szCs w:val="28"/>
          <w:rtl/>
        </w:rPr>
        <w:t>בית הספר יחנך את תלמידיו</w:t>
      </w:r>
      <w:r w:rsidRPr="001667CE">
        <w:rPr>
          <w:rFonts w:ascii="David" w:hAnsi="David" w:cs="David" w:hint="cs"/>
          <w:sz w:val="28"/>
          <w:szCs w:val="28"/>
          <w:rtl/>
        </w:rPr>
        <w:t xml:space="preserve"> </w:t>
      </w:r>
      <w:proofErr w:type="spellStart"/>
      <w:r w:rsidRPr="001667CE">
        <w:rPr>
          <w:rFonts w:ascii="David" w:hAnsi="David" w:cs="David" w:hint="cs"/>
          <w:sz w:val="28"/>
          <w:szCs w:val="28"/>
          <w:rtl/>
        </w:rPr>
        <w:t>לאיכפתיות</w:t>
      </w:r>
      <w:proofErr w:type="spellEnd"/>
      <w:r w:rsidRPr="001667CE">
        <w:rPr>
          <w:rFonts w:ascii="David" w:hAnsi="David" w:cs="David" w:hint="cs"/>
          <w:sz w:val="28"/>
          <w:szCs w:val="28"/>
          <w:rtl/>
        </w:rPr>
        <w:t xml:space="preserve"> ואחריות כלפי עצמו, וכלפי כל מעגלי החיים שסביבו</w:t>
      </w:r>
      <w:r w:rsidRPr="001667CE">
        <w:rPr>
          <w:rFonts w:ascii="David" w:hAnsi="David" w:cs="David"/>
          <w:sz w:val="28"/>
          <w:szCs w:val="28"/>
          <w:rtl/>
        </w:rPr>
        <w:t>:</w:t>
      </w:r>
      <w:r w:rsidRPr="001667CE">
        <w:rPr>
          <w:rFonts w:ascii="David" w:hAnsi="David" w:cs="David" w:hint="cs"/>
          <w:sz w:val="28"/>
          <w:szCs w:val="28"/>
          <w:rtl/>
        </w:rPr>
        <w:t xml:space="preserve"> בינו לבין א-</w:t>
      </w:r>
      <w:proofErr w:type="spellStart"/>
      <w:r w:rsidRPr="001667CE">
        <w:rPr>
          <w:rFonts w:ascii="David" w:hAnsi="David" w:cs="David" w:hint="cs"/>
          <w:sz w:val="28"/>
          <w:szCs w:val="28"/>
          <w:rtl/>
        </w:rPr>
        <w:t>לוהיו</w:t>
      </w:r>
      <w:proofErr w:type="spellEnd"/>
      <w:r w:rsidRPr="001667CE">
        <w:rPr>
          <w:rFonts w:ascii="David" w:hAnsi="David" w:cs="David" w:hint="cs"/>
          <w:sz w:val="28"/>
          <w:szCs w:val="28"/>
          <w:rtl/>
        </w:rPr>
        <w:t>;</w:t>
      </w:r>
      <w:r w:rsidRPr="001667CE">
        <w:rPr>
          <w:rFonts w:ascii="David" w:hAnsi="David" w:cs="David"/>
          <w:sz w:val="28"/>
          <w:szCs w:val="28"/>
          <w:rtl/>
        </w:rPr>
        <w:t xml:space="preserve"> </w:t>
      </w:r>
      <w:r w:rsidRPr="001667CE">
        <w:rPr>
          <w:rFonts w:ascii="David" w:hAnsi="David" w:cs="David" w:hint="cs"/>
          <w:sz w:val="28"/>
          <w:szCs w:val="28"/>
          <w:rtl/>
        </w:rPr>
        <w:t>ביחסו לעמו, ארצו ומדינתו; ביחסו לכל</w:t>
      </w:r>
      <w:r w:rsidRPr="001667CE">
        <w:rPr>
          <w:rFonts w:ascii="David" w:hAnsi="David" w:cs="David"/>
          <w:sz w:val="28"/>
          <w:szCs w:val="28"/>
          <w:rtl/>
        </w:rPr>
        <w:t xml:space="preserve"> אדם</w:t>
      </w:r>
      <w:r w:rsidRPr="001667CE">
        <w:rPr>
          <w:rFonts w:ascii="David" w:hAnsi="David" w:cs="David" w:hint="cs"/>
          <w:sz w:val="28"/>
          <w:szCs w:val="28"/>
          <w:rtl/>
        </w:rPr>
        <w:t xml:space="preserve"> ולכל עם;  וביחסו לבריאה כולה</w:t>
      </w:r>
      <w:r w:rsidRPr="001667CE">
        <w:rPr>
          <w:rFonts w:ascii="David" w:hAnsi="David" w:cs="David"/>
          <w:sz w:val="28"/>
          <w:szCs w:val="28"/>
          <w:rtl/>
        </w:rPr>
        <w:t>.</w:t>
      </w: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sz w:val="28"/>
          <w:szCs w:val="28"/>
          <w:rtl/>
        </w:rPr>
        <w:t>ביה"ס י</w:t>
      </w:r>
      <w:r w:rsidRPr="001667CE">
        <w:rPr>
          <w:rFonts w:ascii="David" w:hAnsi="David" w:cs="David" w:hint="cs"/>
          <w:sz w:val="28"/>
          <w:szCs w:val="28"/>
          <w:rtl/>
        </w:rPr>
        <w:t>פעל תוך ר</w:t>
      </w:r>
      <w:r w:rsidRPr="001667CE">
        <w:rPr>
          <w:rFonts w:ascii="David" w:hAnsi="David" w:cs="David"/>
          <w:sz w:val="28"/>
          <w:szCs w:val="28"/>
          <w:rtl/>
        </w:rPr>
        <w:t>גיש</w:t>
      </w:r>
      <w:r w:rsidRPr="001667CE">
        <w:rPr>
          <w:rFonts w:ascii="David" w:hAnsi="David" w:cs="David" w:hint="cs"/>
          <w:sz w:val="28"/>
          <w:szCs w:val="28"/>
          <w:rtl/>
        </w:rPr>
        <w:t>ות</w:t>
      </w:r>
      <w:r w:rsidRPr="001667CE">
        <w:rPr>
          <w:rFonts w:ascii="David" w:hAnsi="David" w:cs="David"/>
          <w:sz w:val="28"/>
          <w:szCs w:val="28"/>
          <w:rtl/>
        </w:rPr>
        <w:t xml:space="preserve"> למנהגים השונים </w:t>
      </w:r>
      <w:r w:rsidRPr="001667CE">
        <w:rPr>
          <w:rFonts w:ascii="David" w:hAnsi="David" w:cs="David" w:hint="cs"/>
          <w:sz w:val="28"/>
          <w:szCs w:val="28"/>
          <w:rtl/>
        </w:rPr>
        <w:t>הקיימים ב</w:t>
      </w:r>
      <w:r w:rsidRPr="001667CE">
        <w:rPr>
          <w:rFonts w:ascii="David" w:hAnsi="David" w:cs="David"/>
          <w:sz w:val="28"/>
          <w:szCs w:val="28"/>
          <w:rtl/>
        </w:rPr>
        <w:t>קהילה הדתית</w:t>
      </w:r>
      <w:r w:rsidRPr="001667CE">
        <w:rPr>
          <w:rFonts w:ascii="David" w:hAnsi="David" w:cs="David" w:hint="cs"/>
          <w:sz w:val="28"/>
          <w:szCs w:val="28"/>
          <w:rtl/>
        </w:rPr>
        <w:t xml:space="preserve"> ובקרב אוכלוסיית תלמידיו.</w:t>
      </w: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hint="cs"/>
          <w:sz w:val="28"/>
          <w:szCs w:val="28"/>
          <w:rtl/>
        </w:rPr>
        <w:t xml:space="preserve">כל </w:t>
      </w:r>
      <w:r w:rsidRPr="001667CE">
        <w:rPr>
          <w:rFonts w:ascii="David" w:hAnsi="David" w:cs="David"/>
          <w:sz w:val="28"/>
          <w:szCs w:val="28"/>
          <w:rtl/>
        </w:rPr>
        <w:t xml:space="preserve">פעילות </w:t>
      </w:r>
      <w:r w:rsidRPr="001667CE">
        <w:rPr>
          <w:rFonts w:ascii="David" w:hAnsi="David" w:cs="David" w:hint="cs"/>
          <w:sz w:val="28"/>
          <w:szCs w:val="28"/>
          <w:rtl/>
        </w:rPr>
        <w:t>ב</w:t>
      </w:r>
      <w:r w:rsidRPr="001667CE">
        <w:rPr>
          <w:rFonts w:ascii="David" w:hAnsi="David" w:cs="David"/>
          <w:sz w:val="28"/>
          <w:szCs w:val="28"/>
          <w:rtl/>
        </w:rPr>
        <w:t>ביה"ס</w:t>
      </w:r>
      <w:r w:rsidRPr="001667CE">
        <w:rPr>
          <w:rFonts w:ascii="David" w:hAnsi="David" w:cs="David" w:hint="cs"/>
          <w:sz w:val="28"/>
          <w:szCs w:val="28"/>
          <w:rtl/>
        </w:rPr>
        <w:t xml:space="preserve"> </w:t>
      </w:r>
      <w:r w:rsidRPr="001667CE">
        <w:rPr>
          <w:rFonts w:ascii="David" w:hAnsi="David" w:cs="David"/>
          <w:sz w:val="28"/>
          <w:szCs w:val="28"/>
          <w:rtl/>
        </w:rPr>
        <w:t>–</w:t>
      </w:r>
      <w:r w:rsidRPr="001667CE">
        <w:rPr>
          <w:rFonts w:ascii="David" w:hAnsi="David" w:cs="David" w:hint="cs"/>
          <w:sz w:val="28"/>
          <w:szCs w:val="28"/>
          <w:rtl/>
        </w:rPr>
        <w:t xml:space="preserve"> פעילות כיתתית, מסיבת סידור/חומש, סיור, טיול </w:t>
      </w:r>
      <w:proofErr w:type="spellStart"/>
      <w:r w:rsidRPr="001667CE">
        <w:rPr>
          <w:rFonts w:ascii="David" w:hAnsi="David" w:cs="David" w:hint="cs"/>
          <w:sz w:val="28"/>
          <w:szCs w:val="28"/>
          <w:rtl/>
        </w:rPr>
        <w:t>וכו</w:t>
      </w:r>
      <w:proofErr w:type="spellEnd"/>
      <w:r w:rsidRPr="001667CE">
        <w:rPr>
          <w:rFonts w:ascii="David" w:hAnsi="David" w:cs="David" w:hint="cs"/>
          <w:sz w:val="28"/>
          <w:szCs w:val="28"/>
          <w:rtl/>
        </w:rPr>
        <w:t>' - תתקיים</w:t>
      </w:r>
      <w:r w:rsidRPr="001667CE">
        <w:rPr>
          <w:rFonts w:ascii="David" w:hAnsi="David" w:cs="David"/>
          <w:sz w:val="28"/>
          <w:szCs w:val="28"/>
          <w:rtl/>
        </w:rPr>
        <w:t xml:space="preserve"> בהתא</w:t>
      </w:r>
      <w:r w:rsidRPr="001667CE">
        <w:rPr>
          <w:rFonts w:ascii="David" w:hAnsi="David" w:cs="David" w:hint="cs"/>
          <w:sz w:val="28"/>
          <w:szCs w:val="28"/>
          <w:rtl/>
        </w:rPr>
        <w:t>מה</w:t>
      </w:r>
      <w:r w:rsidRPr="001667CE">
        <w:rPr>
          <w:rFonts w:ascii="David" w:hAnsi="David" w:cs="David"/>
          <w:sz w:val="28"/>
          <w:szCs w:val="28"/>
          <w:rtl/>
        </w:rPr>
        <w:t xml:space="preserve"> לאמנה</w:t>
      </w:r>
      <w:r w:rsidRPr="001667CE">
        <w:rPr>
          <w:rFonts w:ascii="David" w:hAnsi="David" w:cs="David" w:hint="cs"/>
          <w:sz w:val="28"/>
          <w:szCs w:val="28"/>
          <w:rtl/>
        </w:rPr>
        <w:t xml:space="preserve"> זו.</w:t>
      </w:r>
    </w:p>
    <w:p w:rsidR="009124D0" w:rsidRPr="001667CE" w:rsidRDefault="009124D0" w:rsidP="009124D0">
      <w:pPr>
        <w:spacing w:after="0" w:line="360" w:lineRule="auto"/>
        <w:jc w:val="both"/>
        <w:rPr>
          <w:rFonts w:ascii="David" w:eastAsia="Times New Roman" w:hAnsi="David" w:cs="David"/>
          <w:color w:val="222222"/>
          <w:sz w:val="28"/>
          <w:szCs w:val="28"/>
          <w:rtl/>
        </w:rPr>
      </w:pP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sz w:val="28"/>
          <w:szCs w:val="28"/>
          <w:rtl/>
        </w:rPr>
        <w:t>הצוות החינוכי</w:t>
      </w:r>
      <w:r w:rsidRPr="001667CE">
        <w:rPr>
          <w:rFonts w:ascii="David" w:hAnsi="David" w:cs="David" w:hint="cs"/>
          <w:sz w:val="28"/>
          <w:szCs w:val="28"/>
          <w:rtl/>
        </w:rPr>
        <w:t xml:space="preserve"> -</w:t>
      </w: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hint="cs"/>
          <w:sz w:val="28"/>
          <w:szCs w:val="28"/>
          <w:rtl/>
        </w:rPr>
        <w:t xml:space="preserve">לכתחילה ראוי שתהיה התאמה בין השקפת עולמם של </w:t>
      </w:r>
      <w:r w:rsidRPr="001667CE">
        <w:rPr>
          <w:rFonts w:ascii="David" w:hAnsi="David" w:cs="David"/>
          <w:sz w:val="28"/>
          <w:szCs w:val="28"/>
          <w:rtl/>
        </w:rPr>
        <w:t>מחנכי הכיתות</w:t>
      </w:r>
      <w:r w:rsidRPr="001667CE">
        <w:rPr>
          <w:rFonts w:ascii="David" w:hAnsi="David" w:cs="David" w:hint="cs"/>
          <w:sz w:val="28"/>
          <w:szCs w:val="28"/>
          <w:rtl/>
        </w:rPr>
        <w:t xml:space="preserve"> ושל קהילת ההורים של בית הספר.</w:t>
      </w: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hint="cs"/>
          <w:sz w:val="28"/>
          <w:szCs w:val="28"/>
          <w:rtl/>
        </w:rPr>
        <w:t xml:space="preserve">יחד עם זה, ראוי להפגיש את </w:t>
      </w:r>
      <w:r w:rsidRPr="001667CE">
        <w:rPr>
          <w:rFonts w:ascii="David" w:hAnsi="David" w:cs="David"/>
          <w:sz w:val="28"/>
          <w:szCs w:val="28"/>
          <w:rtl/>
        </w:rPr>
        <w:t>התלמידים</w:t>
      </w:r>
      <w:r w:rsidRPr="001667CE">
        <w:rPr>
          <w:rFonts w:ascii="David" w:hAnsi="David" w:cs="David" w:hint="cs"/>
          <w:sz w:val="28"/>
          <w:szCs w:val="28"/>
          <w:rtl/>
        </w:rPr>
        <w:t xml:space="preserve"> עם </w:t>
      </w:r>
      <w:r w:rsidRPr="001667CE">
        <w:rPr>
          <w:rFonts w:ascii="David" w:hAnsi="David" w:cs="David"/>
          <w:sz w:val="28"/>
          <w:szCs w:val="28"/>
          <w:rtl/>
        </w:rPr>
        <w:t xml:space="preserve">דמויות מגוונות מהחברה הישראלית, </w:t>
      </w:r>
      <w:r w:rsidRPr="001667CE">
        <w:rPr>
          <w:rFonts w:ascii="David" w:hAnsi="David" w:cs="David" w:hint="cs"/>
          <w:sz w:val="28"/>
          <w:szCs w:val="28"/>
          <w:rtl/>
        </w:rPr>
        <w:t>כ</w:t>
      </w:r>
      <w:r w:rsidRPr="001667CE">
        <w:rPr>
          <w:rFonts w:ascii="David" w:hAnsi="David" w:cs="David"/>
          <w:sz w:val="28"/>
          <w:szCs w:val="28"/>
          <w:rtl/>
        </w:rPr>
        <w:t>מורים</w:t>
      </w:r>
      <w:r w:rsidRPr="001667CE">
        <w:rPr>
          <w:rFonts w:ascii="David" w:hAnsi="David" w:cs="David" w:hint="cs"/>
          <w:sz w:val="28"/>
          <w:szCs w:val="28"/>
          <w:rtl/>
        </w:rPr>
        <w:t xml:space="preserve"> מקצועיים וכאורחים.</w:t>
      </w:r>
      <w:r w:rsidRPr="001667CE">
        <w:rPr>
          <w:rFonts w:ascii="David" w:hAnsi="David" w:cs="David"/>
          <w:sz w:val="28"/>
          <w:szCs w:val="28"/>
          <w:rtl/>
        </w:rPr>
        <w:t xml:space="preserve"> </w:t>
      </w:r>
    </w:p>
    <w:p w:rsidR="009124D0" w:rsidRPr="001667CE" w:rsidRDefault="009124D0" w:rsidP="009124D0">
      <w:pPr>
        <w:spacing w:after="0" w:line="360" w:lineRule="auto"/>
        <w:ind w:right="426"/>
        <w:jc w:val="both"/>
        <w:rPr>
          <w:rFonts w:ascii="David" w:hAnsi="David" w:cs="David"/>
          <w:sz w:val="28"/>
          <w:szCs w:val="28"/>
          <w:rtl/>
        </w:rPr>
      </w:pP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hint="cs"/>
          <w:sz w:val="28"/>
          <w:szCs w:val="28"/>
          <w:rtl/>
        </w:rPr>
        <w:t>יחסי גומלין בין ה</w:t>
      </w:r>
      <w:r w:rsidRPr="001667CE">
        <w:rPr>
          <w:rFonts w:ascii="David" w:hAnsi="David" w:cs="David"/>
          <w:sz w:val="28"/>
          <w:szCs w:val="28"/>
          <w:rtl/>
        </w:rPr>
        <w:t>הורים</w:t>
      </w:r>
      <w:r w:rsidRPr="001667CE">
        <w:rPr>
          <w:rFonts w:ascii="David" w:hAnsi="David" w:cs="David" w:hint="cs"/>
          <w:sz w:val="28"/>
          <w:szCs w:val="28"/>
          <w:rtl/>
        </w:rPr>
        <w:t xml:space="preserve"> ל</w:t>
      </w:r>
      <w:r w:rsidRPr="001667CE">
        <w:rPr>
          <w:rFonts w:ascii="David" w:hAnsi="David" w:cs="David"/>
          <w:sz w:val="28"/>
          <w:szCs w:val="28"/>
          <w:rtl/>
        </w:rPr>
        <w:t>בית הספר</w:t>
      </w:r>
      <w:r w:rsidRPr="001667CE">
        <w:rPr>
          <w:rFonts w:ascii="David" w:hAnsi="David" w:cs="David" w:hint="cs"/>
          <w:sz w:val="28"/>
          <w:szCs w:val="28"/>
          <w:rtl/>
        </w:rPr>
        <w:t xml:space="preserve"> -</w:t>
      </w: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hint="cs"/>
          <w:sz w:val="28"/>
          <w:szCs w:val="28"/>
          <w:rtl/>
        </w:rPr>
        <w:t xml:space="preserve">הנהלת </w:t>
      </w:r>
      <w:r w:rsidRPr="001667CE">
        <w:rPr>
          <w:rFonts w:ascii="David" w:hAnsi="David" w:cs="David"/>
          <w:sz w:val="28"/>
          <w:szCs w:val="28"/>
          <w:rtl/>
        </w:rPr>
        <w:t>ביה</w:t>
      </w:r>
      <w:r w:rsidRPr="001667CE">
        <w:rPr>
          <w:rFonts w:ascii="David" w:hAnsi="David" w:cs="David" w:hint="cs"/>
          <w:sz w:val="28"/>
          <w:szCs w:val="28"/>
          <w:rtl/>
        </w:rPr>
        <w:t>"</w:t>
      </w:r>
      <w:r w:rsidRPr="001667CE">
        <w:rPr>
          <w:rFonts w:ascii="David" w:hAnsi="David" w:cs="David"/>
          <w:sz w:val="28"/>
          <w:szCs w:val="28"/>
          <w:rtl/>
        </w:rPr>
        <w:t>ס</w:t>
      </w:r>
      <w:r w:rsidRPr="001667CE">
        <w:rPr>
          <w:rFonts w:ascii="David" w:hAnsi="David" w:cs="David" w:hint="cs"/>
          <w:sz w:val="28"/>
          <w:szCs w:val="28"/>
          <w:rtl/>
        </w:rPr>
        <w:t xml:space="preserve"> ת</w:t>
      </w:r>
      <w:r w:rsidRPr="001667CE">
        <w:rPr>
          <w:rFonts w:ascii="David" w:hAnsi="David" w:cs="David"/>
          <w:sz w:val="28"/>
          <w:szCs w:val="28"/>
          <w:rtl/>
        </w:rPr>
        <w:t xml:space="preserve">שתף את ההורים בנעשה בבית הספר, בשינויים ובהחלטות שהתקבלו. </w:t>
      </w: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hint="cs"/>
          <w:sz w:val="28"/>
          <w:szCs w:val="28"/>
          <w:rtl/>
        </w:rPr>
        <w:t>ביה"ס ייזום בחירת</w:t>
      </w:r>
      <w:r w:rsidRPr="001667CE">
        <w:rPr>
          <w:rFonts w:ascii="David" w:hAnsi="David" w:cs="David"/>
          <w:sz w:val="28"/>
          <w:szCs w:val="28"/>
          <w:rtl/>
        </w:rPr>
        <w:t xml:space="preserve"> הנהג</w:t>
      </w:r>
      <w:r w:rsidRPr="001667CE">
        <w:rPr>
          <w:rFonts w:ascii="David" w:hAnsi="David" w:cs="David" w:hint="cs"/>
          <w:sz w:val="28"/>
          <w:szCs w:val="28"/>
          <w:rtl/>
        </w:rPr>
        <w:t>ה על ידי ההורי</w:t>
      </w:r>
      <w:r w:rsidRPr="001667CE">
        <w:rPr>
          <w:rFonts w:ascii="David" w:hAnsi="David" w:cs="David"/>
          <w:sz w:val="28"/>
          <w:szCs w:val="28"/>
          <w:rtl/>
        </w:rPr>
        <w:t>ם, אשר תהא מעורבת בנעשה בבית הספר ותשמיע את קולה של קהילת ההורים והתלמידים.</w:t>
      </w: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hint="cs"/>
          <w:sz w:val="28"/>
          <w:szCs w:val="28"/>
          <w:rtl/>
        </w:rPr>
        <w:t>ההורים מצידם ייתנו אמון בהנהלת ביה"ס ובמורים/</w:t>
      </w:r>
      <w:proofErr w:type="spellStart"/>
      <w:r w:rsidRPr="001667CE">
        <w:rPr>
          <w:rFonts w:ascii="David" w:hAnsi="David" w:cs="David" w:hint="cs"/>
          <w:sz w:val="28"/>
          <w:szCs w:val="28"/>
          <w:rtl/>
        </w:rPr>
        <w:t>ות</w:t>
      </w:r>
      <w:proofErr w:type="spellEnd"/>
      <w:r w:rsidRPr="001667CE">
        <w:rPr>
          <w:rFonts w:ascii="David" w:hAnsi="David" w:cs="David" w:hint="cs"/>
          <w:sz w:val="28"/>
          <w:szCs w:val="28"/>
          <w:rtl/>
        </w:rPr>
        <w:t xml:space="preserve"> ולא יעברו את הגבול בין שותפות מועילה להתערבות מזיקה.</w:t>
      </w: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sz w:val="28"/>
          <w:szCs w:val="28"/>
          <w:rtl/>
        </w:rPr>
        <w:t>בית הספר יהיה רגיש וקשוב לקולות השונים של קהיל</w:t>
      </w:r>
      <w:r w:rsidRPr="001667CE">
        <w:rPr>
          <w:rFonts w:ascii="David" w:hAnsi="David" w:cs="David" w:hint="cs"/>
          <w:sz w:val="28"/>
          <w:szCs w:val="28"/>
          <w:rtl/>
        </w:rPr>
        <w:t>ת ההורים</w:t>
      </w:r>
      <w:r w:rsidRPr="001667CE">
        <w:rPr>
          <w:rFonts w:ascii="David" w:hAnsi="David" w:cs="David"/>
          <w:sz w:val="28"/>
          <w:szCs w:val="28"/>
          <w:rtl/>
        </w:rPr>
        <w:t xml:space="preserve">, </w:t>
      </w:r>
      <w:r w:rsidRPr="001667CE">
        <w:rPr>
          <w:rFonts w:ascii="David" w:hAnsi="David" w:cs="David" w:hint="cs"/>
          <w:sz w:val="28"/>
          <w:szCs w:val="28"/>
          <w:rtl/>
        </w:rPr>
        <w:t xml:space="preserve">ולא יפעל על פי רצונה של קבוצת הורים ספציפית. </w:t>
      </w: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hint="cs"/>
          <w:sz w:val="28"/>
          <w:szCs w:val="28"/>
          <w:rtl/>
        </w:rPr>
        <w:t>החלטה על שינויים בתחומים מרכזיים באופיו של ביה"ס תתקבל רק בתמיכה של שני שליש מכלל ההורים, על פי הצבעה.</w:t>
      </w:r>
      <w:r w:rsidRPr="001667CE">
        <w:rPr>
          <w:rFonts w:ascii="David" w:hAnsi="David" w:cs="David"/>
          <w:sz w:val="28"/>
          <w:szCs w:val="28"/>
          <w:rtl/>
        </w:rPr>
        <w:t xml:space="preserve"> </w:t>
      </w:r>
    </w:p>
    <w:p w:rsidR="009124D0" w:rsidRPr="001667CE" w:rsidRDefault="009124D0" w:rsidP="009124D0">
      <w:pPr>
        <w:spacing w:after="0" w:line="360" w:lineRule="auto"/>
        <w:jc w:val="both"/>
        <w:rPr>
          <w:rFonts w:ascii="David" w:eastAsia="Times New Roman" w:hAnsi="David" w:cs="David"/>
          <w:color w:val="222222"/>
          <w:sz w:val="28"/>
          <w:szCs w:val="28"/>
          <w:rtl/>
        </w:rPr>
      </w:pPr>
    </w:p>
    <w:p w:rsidR="009124D0" w:rsidRPr="001667CE" w:rsidRDefault="009124D0" w:rsidP="001667CE">
      <w:pPr>
        <w:spacing w:after="0" w:line="360" w:lineRule="auto"/>
        <w:ind w:right="426"/>
        <w:jc w:val="both"/>
        <w:rPr>
          <w:rFonts w:ascii="David" w:hAnsi="David" w:cs="David"/>
          <w:b/>
          <w:bCs/>
          <w:sz w:val="28"/>
          <w:szCs w:val="28"/>
        </w:rPr>
      </w:pPr>
      <w:r w:rsidRPr="001667CE">
        <w:rPr>
          <w:rFonts w:ascii="David" w:hAnsi="David" w:cs="David" w:hint="cs"/>
          <w:b/>
          <w:bCs/>
          <w:sz w:val="28"/>
          <w:szCs w:val="28"/>
          <w:rtl/>
        </w:rPr>
        <w:t>ג. לימוד תורה</w:t>
      </w:r>
      <w:r w:rsidR="001667CE">
        <w:rPr>
          <w:rFonts w:ascii="David" w:hAnsi="David" w:cs="David" w:hint="cs"/>
          <w:b/>
          <w:bCs/>
          <w:sz w:val="28"/>
          <w:szCs w:val="28"/>
          <w:rtl/>
        </w:rPr>
        <w:t>.</w:t>
      </w:r>
      <w:r w:rsidRPr="001667CE">
        <w:rPr>
          <w:rFonts w:ascii="David" w:hAnsi="David" w:cs="David" w:hint="cs"/>
          <w:b/>
          <w:bCs/>
          <w:sz w:val="28"/>
          <w:szCs w:val="28"/>
          <w:rtl/>
        </w:rPr>
        <w:t xml:space="preserve"> </w:t>
      </w: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sz w:val="28"/>
          <w:szCs w:val="28"/>
          <w:rtl/>
        </w:rPr>
        <w:t>ביה</w:t>
      </w:r>
      <w:r w:rsidRPr="001667CE">
        <w:rPr>
          <w:rFonts w:ascii="David" w:hAnsi="David" w:cs="David" w:hint="cs"/>
          <w:sz w:val="28"/>
          <w:szCs w:val="28"/>
          <w:rtl/>
        </w:rPr>
        <w:t>"</w:t>
      </w:r>
      <w:r w:rsidRPr="001667CE">
        <w:rPr>
          <w:rFonts w:ascii="David" w:hAnsi="David" w:cs="David"/>
          <w:sz w:val="28"/>
          <w:szCs w:val="28"/>
          <w:rtl/>
        </w:rPr>
        <w:t xml:space="preserve">ס </w:t>
      </w:r>
      <w:r w:rsidRPr="001667CE">
        <w:rPr>
          <w:rFonts w:ascii="David" w:hAnsi="David" w:cs="David" w:hint="cs"/>
          <w:sz w:val="28"/>
          <w:szCs w:val="28"/>
          <w:rtl/>
        </w:rPr>
        <w:t>י</w:t>
      </w:r>
      <w:r w:rsidRPr="001667CE">
        <w:rPr>
          <w:rFonts w:ascii="David" w:hAnsi="David" w:cs="David"/>
          <w:sz w:val="28"/>
          <w:szCs w:val="28"/>
          <w:rtl/>
        </w:rPr>
        <w:t xml:space="preserve">חנך את תלמידיו </w:t>
      </w:r>
      <w:r w:rsidRPr="001667CE">
        <w:rPr>
          <w:rFonts w:ascii="David" w:hAnsi="David" w:cs="David" w:hint="cs"/>
          <w:sz w:val="28"/>
          <w:szCs w:val="28"/>
          <w:rtl/>
        </w:rPr>
        <w:t>כך ש</w:t>
      </w:r>
      <w:r w:rsidRPr="001667CE">
        <w:rPr>
          <w:rFonts w:ascii="David" w:hAnsi="David" w:cs="David"/>
          <w:sz w:val="28"/>
          <w:szCs w:val="28"/>
          <w:rtl/>
        </w:rPr>
        <w:t xml:space="preserve">לימוד </w:t>
      </w:r>
      <w:r w:rsidRPr="001667CE">
        <w:rPr>
          <w:rFonts w:ascii="David" w:hAnsi="David" w:cs="David" w:hint="cs"/>
          <w:sz w:val="28"/>
          <w:szCs w:val="28"/>
          <w:rtl/>
        </w:rPr>
        <w:t>ה</w:t>
      </w:r>
      <w:r w:rsidRPr="001667CE">
        <w:rPr>
          <w:rFonts w:ascii="David" w:hAnsi="David" w:cs="David"/>
          <w:sz w:val="28"/>
          <w:szCs w:val="28"/>
          <w:rtl/>
        </w:rPr>
        <w:t xml:space="preserve">תורה וקיום </w:t>
      </w:r>
      <w:r w:rsidRPr="001667CE">
        <w:rPr>
          <w:rFonts w:ascii="David" w:hAnsi="David" w:cs="David" w:hint="cs"/>
          <w:sz w:val="28"/>
          <w:szCs w:val="28"/>
          <w:rtl/>
        </w:rPr>
        <w:t>ה</w:t>
      </w:r>
      <w:r w:rsidRPr="001667CE">
        <w:rPr>
          <w:rFonts w:ascii="David" w:hAnsi="David" w:cs="David"/>
          <w:sz w:val="28"/>
          <w:szCs w:val="28"/>
          <w:rtl/>
        </w:rPr>
        <w:t>מצוות</w:t>
      </w:r>
      <w:r w:rsidRPr="001667CE">
        <w:rPr>
          <w:rFonts w:ascii="David" w:hAnsi="David" w:cs="David" w:hint="cs"/>
          <w:sz w:val="28"/>
          <w:szCs w:val="28"/>
          <w:rtl/>
        </w:rPr>
        <w:t xml:space="preserve"> ישפיעו עליהם באופן עמוק ויהוו בסיס לעיצוב הזהות הדתית ש</w:t>
      </w:r>
      <w:r w:rsidRPr="001667CE">
        <w:rPr>
          <w:rFonts w:ascii="David" w:hAnsi="David" w:cs="David"/>
          <w:sz w:val="28"/>
          <w:szCs w:val="28"/>
          <w:rtl/>
        </w:rPr>
        <w:t>ל</w:t>
      </w:r>
      <w:r w:rsidRPr="001667CE">
        <w:rPr>
          <w:rFonts w:ascii="David" w:hAnsi="David" w:cs="David" w:hint="cs"/>
          <w:sz w:val="28"/>
          <w:szCs w:val="28"/>
          <w:rtl/>
        </w:rPr>
        <w:t>הם</w:t>
      </w:r>
      <w:r w:rsidRPr="001667CE">
        <w:rPr>
          <w:rFonts w:ascii="David" w:hAnsi="David" w:cs="David"/>
          <w:sz w:val="28"/>
          <w:szCs w:val="28"/>
          <w:rtl/>
        </w:rPr>
        <w:t xml:space="preserve">. </w:t>
      </w: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sz w:val="28"/>
          <w:szCs w:val="28"/>
          <w:rtl/>
        </w:rPr>
        <w:t xml:space="preserve">בית הספר ישאף לחשוף את התלמידים </w:t>
      </w:r>
      <w:proofErr w:type="spellStart"/>
      <w:r w:rsidRPr="001667CE">
        <w:rPr>
          <w:rFonts w:ascii="David" w:hAnsi="David" w:cs="David"/>
          <w:sz w:val="28"/>
          <w:szCs w:val="28"/>
          <w:rtl/>
        </w:rPr>
        <w:t>למ</w:t>
      </w:r>
      <w:r w:rsidRPr="001667CE">
        <w:rPr>
          <w:rFonts w:ascii="David" w:hAnsi="David" w:cs="David" w:hint="cs"/>
          <w:sz w:val="28"/>
          <w:szCs w:val="28"/>
          <w:rtl/>
        </w:rPr>
        <w:t>י</w:t>
      </w:r>
      <w:r w:rsidRPr="001667CE">
        <w:rPr>
          <w:rFonts w:ascii="David" w:hAnsi="David" w:cs="David"/>
          <w:sz w:val="28"/>
          <w:szCs w:val="28"/>
          <w:rtl/>
        </w:rPr>
        <w:t>גוון</w:t>
      </w:r>
      <w:proofErr w:type="spellEnd"/>
      <w:r w:rsidRPr="001667CE">
        <w:rPr>
          <w:rFonts w:ascii="David" w:hAnsi="David" w:cs="David"/>
          <w:sz w:val="28"/>
          <w:szCs w:val="28"/>
          <w:rtl/>
        </w:rPr>
        <w:t xml:space="preserve"> תפיסות</w:t>
      </w:r>
      <w:r w:rsidRPr="001667CE">
        <w:rPr>
          <w:rFonts w:ascii="David" w:hAnsi="David" w:cs="David" w:hint="cs"/>
          <w:sz w:val="28"/>
          <w:szCs w:val="28"/>
          <w:rtl/>
        </w:rPr>
        <w:t xml:space="preserve">, </w:t>
      </w:r>
      <w:r w:rsidRPr="001667CE">
        <w:rPr>
          <w:rFonts w:ascii="David" w:hAnsi="David" w:cs="David"/>
          <w:sz w:val="28"/>
          <w:szCs w:val="28"/>
          <w:rtl/>
        </w:rPr>
        <w:t>מסורות</w:t>
      </w:r>
      <w:r w:rsidRPr="001667CE">
        <w:rPr>
          <w:rFonts w:ascii="David" w:hAnsi="David" w:cs="David" w:hint="cs"/>
          <w:sz w:val="28"/>
          <w:szCs w:val="28"/>
          <w:rtl/>
        </w:rPr>
        <w:t xml:space="preserve"> ודרכי לימוד מתוך ה</w:t>
      </w:r>
      <w:r w:rsidRPr="001667CE">
        <w:rPr>
          <w:rFonts w:ascii="David" w:hAnsi="David" w:cs="David"/>
          <w:sz w:val="28"/>
          <w:szCs w:val="28"/>
          <w:rtl/>
        </w:rPr>
        <w:t>עולם ההלכתי.</w:t>
      </w: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sz w:val="28"/>
          <w:szCs w:val="28"/>
          <w:rtl/>
        </w:rPr>
        <w:t>י</w:t>
      </w:r>
      <w:r w:rsidRPr="001667CE">
        <w:rPr>
          <w:rFonts w:ascii="David" w:hAnsi="David" w:cs="David" w:hint="cs"/>
          <w:sz w:val="28"/>
          <w:szCs w:val="28"/>
          <w:rtl/>
        </w:rPr>
        <w:t>ושם</w:t>
      </w:r>
      <w:r w:rsidRPr="001667CE">
        <w:rPr>
          <w:rFonts w:ascii="David" w:hAnsi="David" w:cs="David"/>
          <w:sz w:val="28"/>
          <w:szCs w:val="28"/>
          <w:rtl/>
        </w:rPr>
        <w:t xml:space="preserve"> דגש על פיתוח יכול</w:t>
      </w:r>
      <w:r w:rsidRPr="001667CE">
        <w:rPr>
          <w:rFonts w:ascii="David" w:hAnsi="David" w:cs="David" w:hint="cs"/>
          <w:sz w:val="28"/>
          <w:szCs w:val="28"/>
          <w:rtl/>
        </w:rPr>
        <w:t>ו</w:t>
      </w:r>
      <w:r w:rsidRPr="001667CE">
        <w:rPr>
          <w:rFonts w:ascii="David" w:hAnsi="David" w:cs="David"/>
          <w:sz w:val="28"/>
          <w:szCs w:val="28"/>
          <w:rtl/>
        </w:rPr>
        <w:t>ת</w:t>
      </w:r>
      <w:r w:rsidRPr="001667CE">
        <w:rPr>
          <w:rFonts w:ascii="David" w:hAnsi="David" w:cs="David" w:hint="cs"/>
          <w:sz w:val="28"/>
          <w:szCs w:val="28"/>
          <w:rtl/>
        </w:rPr>
        <w:t xml:space="preserve"> עצמאיות שונות של התלמידים ביחס ללימוד תורה, ולא רק על צבירת ידע או העברת פירוש אחד של הנלמד, כאילו אין בלתו. זאת, על מנת להעצים את אחריותו של כל תלמיד על עולמו הדתי.</w:t>
      </w:r>
    </w:p>
    <w:p w:rsidR="009124D0" w:rsidRPr="001667CE" w:rsidRDefault="009124D0" w:rsidP="009124D0">
      <w:pPr>
        <w:spacing w:after="0" w:line="360" w:lineRule="auto"/>
        <w:jc w:val="both"/>
        <w:rPr>
          <w:rFonts w:ascii="David" w:hAnsi="David" w:cs="David"/>
          <w:sz w:val="28"/>
          <w:szCs w:val="28"/>
          <w:rtl/>
        </w:rPr>
      </w:pPr>
      <w:r w:rsidRPr="001667CE">
        <w:rPr>
          <w:rFonts w:ascii="David" w:hAnsi="David" w:cs="David" w:hint="cs"/>
          <w:sz w:val="28"/>
          <w:szCs w:val="28"/>
          <w:rtl/>
        </w:rPr>
        <w:t>ביה"ס יעודד את הבנים ואת הבנות למצוינות בלימוד התורה ובשמירת המצוות.</w:t>
      </w:r>
    </w:p>
    <w:p w:rsidR="009124D0" w:rsidRPr="001667CE" w:rsidRDefault="009124D0" w:rsidP="009124D0">
      <w:pPr>
        <w:spacing w:after="0" w:line="360" w:lineRule="auto"/>
        <w:jc w:val="both"/>
        <w:rPr>
          <w:rFonts w:ascii="David" w:hAnsi="David" w:cs="David"/>
          <w:sz w:val="28"/>
          <w:szCs w:val="28"/>
          <w:rtl/>
        </w:rPr>
      </w:pP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sz w:val="28"/>
          <w:szCs w:val="28"/>
          <w:rtl/>
        </w:rPr>
        <w:t>בהסכמת ההורים וההנהלה, ביה"ס ימנה דמות תורנית ציונית - אישה או גבר,</w:t>
      </w:r>
      <w:r w:rsidRPr="001667CE">
        <w:rPr>
          <w:rFonts w:ascii="David" w:hAnsi="David" w:cs="David" w:hint="cs"/>
          <w:sz w:val="28"/>
          <w:szCs w:val="28"/>
          <w:rtl/>
        </w:rPr>
        <w:t xml:space="preserve"> </w:t>
      </w:r>
      <w:r w:rsidRPr="001667CE">
        <w:rPr>
          <w:rFonts w:ascii="David" w:hAnsi="David" w:cs="David"/>
          <w:sz w:val="28"/>
          <w:szCs w:val="28"/>
          <w:rtl/>
        </w:rPr>
        <w:t xml:space="preserve">אשר </w:t>
      </w:r>
      <w:r w:rsidRPr="001667CE">
        <w:rPr>
          <w:rFonts w:ascii="David" w:hAnsi="David" w:cs="David" w:hint="cs"/>
          <w:sz w:val="28"/>
          <w:szCs w:val="28"/>
          <w:rtl/>
        </w:rPr>
        <w:t>השקפת עולמם קרובה לזו של קהילת ההורים של ביה"ס</w:t>
      </w:r>
      <w:r w:rsidRPr="001667CE">
        <w:rPr>
          <w:rFonts w:ascii="David" w:hAnsi="David" w:cs="David"/>
          <w:sz w:val="28"/>
          <w:szCs w:val="28"/>
          <w:rtl/>
        </w:rPr>
        <w:t>. הרב</w:t>
      </w:r>
      <w:r w:rsidRPr="001667CE">
        <w:rPr>
          <w:rFonts w:ascii="David" w:hAnsi="David" w:cs="David" w:hint="cs"/>
          <w:sz w:val="28"/>
          <w:szCs w:val="28"/>
          <w:rtl/>
        </w:rPr>
        <w:t xml:space="preserve"> </w:t>
      </w:r>
      <w:r w:rsidRPr="001667CE">
        <w:rPr>
          <w:rFonts w:ascii="David" w:hAnsi="David" w:cs="David"/>
          <w:sz w:val="28"/>
          <w:szCs w:val="28"/>
          <w:rtl/>
        </w:rPr>
        <w:t>/</w:t>
      </w:r>
      <w:r w:rsidRPr="001667CE">
        <w:rPr>
          <w:rFonts w:ascii="David" w:hAnsi="David" w:cs="David" w:hint="cs"/>
          <w:sz w:val="28"/>
          <w:szCs w:val="28"/>
          <w:rtl/>
        </w:rPr>
        <w:t xml:space="preserve"> רב</w:t>
      </w:r>
      <w:r w:rsidRPr="001667CE">
        <w:rPr>
          <w:rFonts w:ascii="David" w:hAnsi="David" w:cs="David"/>
          <w:sz w:val="28"/>
          <w:szCs w:val="28"/>
          <w:rtl/>
        </w:rPr>
        <w:t>נית ישאפו לסייע ב</w:t>
      </w:r>
      <w:r w:rsidRPr="001667CE">
        <w:rPr>
          <w:rFonts w:ascii="David" w:hAnsi="David" w:cs="David" w:hint="cs"/>
          <w:sz w:val="28"/>
          <w:szCs w:val="28"/>
          <w:rtl/>
        </w:rPr>
        <w:t>יצירת החיבור המשמעותי של התלמידים/</w:t>
      </w:r>
      <w:proofErr w:type="spellStart"/>
      <w:r w:rsidRPr="001667CE">
        <w:rPr>
          <w:rFonts w:ascii="David" w:hAnsi="David" w:cs="David" w:hint="cs"/>
          <w:sz w:val="28"/>
          <w:szCs w:val="28"/>
          <w:rtl/>
        </w:rPr>
        <w:t>ות</w:t>
      </w:r>
      <w:proofErr w:type="spellEnd"/>
      <w:r w:rsidRPr="001667CE">
        <w:rPr>
          <w:rFonts w:ascii="David" w:hAnsi="David" w:cs="David" w:hint="cs"/>
          <w:sz w:val="28"/>
          <w:szCs w:val="28"/>
          <w:rtl/>
        </w:rPr>
        <w:t xml:space="preserve"> אל התורה והאמונה</w:t>
      </w:r>
      <w:r w:rsidRPr="001667CE">
        <w:rPr>
          <w:rFonts w:ascii="David" w:hAnsi="David" w:cs="David"/>
          <w:sz w:val="28"/>
          <w:szCs w:val="28"/>
          <w:rtl/>
        </w:rPr>
        <w:t xml:space="preserve">. </w:t>
      </w: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sz w:val="28"/>
          <w:szCs w:val="28"/>
          <w:rtl/>
        </w:rPr>
        <w:t xml:space="preserve">את </w:t>
      </w:r>
      <w:r w:rsidRPr="001667CE">
        <w:rPr>
          <w:rFonts w:ascii="David" w:hAnsi="David" w:cs="David" w:hint="cs"/>
          <w:sz w:val="28"/>
          <w:szCs w:val="28"/>
          <w:rtl/>
        </w:rPr>
        <w:t xml:space="preserve">לימודי </w:t>
      </w:r>
      <w:r w:rsidRPr="001667CE">
        <w:rPr>
          <w:rFonts w:ascii="David" w:hAnsi="David" w:cs="David"/>
          <w:sz w:val="28"/>
          <w:szCs w:val="28"/>
          <w:rtl/>
        </w:rPr>
        <w:t>הקודש ילמדו מורים אשר עברו הכשרה מקצועית ל</w:t>
      </w:r>
      <w:r w:rsidRPr="001667CE">
        <w:rPr>
          <w:rFonts w:ascii="David" w:hAnsi="David" w:cs="David" w:hint="cs"/>
          <w:sz w:val="28"/>
          <w:szCs w:val="28"/>
          <w:rtl/>
        </w:rPr>
        <w:t xml:space="preserve">הוראת </w:t>
      </w:r>
      <w:r w:rsidRPr="001667CE">
        <w:rPr>
          <w:rFonts w:ascii="David" w:hAnsi="David" w:cs="David"/>
          <w:sz w:val="28"/>
          <w:szCs w:val="28"/>
          <w:rtl/>
        </w:rPr>
        <w:t>מקצועות קודש.</w:t>
      </w:r>
    </w:p>
    <w:p w:rsidR="009124D0" w:rsidRPr="001667CE" w:rsidRDefault="009124D0" w:rsidP="009124D0">
      <w:pPr>
        <w:spacing w:after="0" w:line="360" w:lineRule="auto"/>
        <w:jc w:val="both"/>
        <w:rPr>
          <w:rFonts w:ascii="David" w:hAnsi="David" w:cs="David"/>
          <w:sz w:val="28"/>
          <w:szCs w:val="28"/>
          <w:rtl/>
        </w:rPr>
      </w:pPr>
    </w:p>
    <w:p w:rsidR="009124D0" w:rsidRPr="001667CE" w:rsidRDefault="009124D0" w:rsidP="009124D0">
      <w:pPr>
        <w:spacing w:after="0" w:line="360" w:lineRule="auto"/>
        <w:jc w:val="both"/>
        <w:rPr>
          <w:rFonts w:ascii="David" w:hAnsi="David" w:cs="David"/>
          <w:sz w:val="28"/>
          <w:szCs w:val="28"/>
          <w:rtl/>
        </w:rPr>
      </w:pPr>
      <w:r w:rsidRPr="001667CE">
        <w:rPr>
          <w:rFonts w:ascii="David" w:hAnsi="David" w:cs="David"/>
          <w:sz w:val="28"/>
          <w:szCs w:val="28"/>
          <w:rtl/>
        </w:rPr>
        <w:t>תוספות והעשרה</w:t>
      </w:r>
      <w:r w:rsidRPr="001667CE">
        <w:rPr>
          <w:rFonts w:ascii="David" w:hAnsi="David" w:cs="David" w:hint="cs"/>
          <w:sz w:val="28"/>
          <w:szCs w:val="28"/>
          <w:rtl/>
        </w:rPr>
        <w:t xml:space="preserve"> </w:t>
      </w:r>
      <w:r w:rsidRPr="001667CE">
        <w:rPr>
          <w:rFonts w:ascii="David" w:hAnsi="David" w:cs="David"/>
          <w:sz w:val="28"/>
          <w:szCs w:val="28"/>
          <w:rtl/>
        </w:rPr>
        <w:t>–</w:t>
      </w:r>
    </w:p>
    <w:p w:rsidR="009124D0" w:rsidRPr="001667CE" w:rsidRDefault="009124D0" w:rsidP="009124D0">
      <w:pPr>
        <w:spacing w:after="0" w:line="360" w:lineRule="auto"/>
        <w:jc w:val="both"/>
        <w:rPr>
          <w:rFonts w:ascii="David" w:hAnsi="David" w:cs="David"/>
          <w:sz w:val="28"/>
          <w:szCs w:val="28"/>
          <w:rtl/>
        </w:rPr>
      </w:pPr>
      <w:r w:rsidRPr="001667CE">
        <w:rPr>
          <w:rFonts w:ascii="David" w:hAnsi="David" w:cs="David"/>
          <w:sz w:val="28"/>
          <w:szCs w:val="28"/>
          <w:rtl/>
        </w:rPr>
        <w:t xml:space="preserve">במידה וישנם הורים שמעוניינים בשעות </w:t>
      </w:r>
      <w:proofErr w:type="spellStart"/>
      <w:r w:rsidRPr="001667CE">
        <w:rPr>
          <w:rFonts w:ascii="David" w:hAnsi="David" w:cs="David"/>
          <w:sz w:val="28"/>
          <w:szCs w:val="28"/>
          <w:rtl/>
        </w:rPr>
        <w:t>ת</w:t>
      </w:r>
      <w:r w:rsidRPr="001667CE">
        <w:rPr>
          <w:rFonts w:ascii="David" w:hAnsi="David" w:cs="David" w:hint="cs"/>
          <w:sz w:val="28"/>
          <w:szCs w:val="28"/>
          <w:rtl/>
        </w:rPr>
        <w:t>י</w:t>
      </w:r>
      <w:r w:rsidRPr="001667CE">
        <w:rPr>
          <w:rFonts w:ascii="David" w:hAnsi="David" w:cs="David"/>
          <w:sz w:val="28"/>
          <w:szCs w:val="28"/>
          <w:rtl/>
        </w:rPr>
        <w:t>גבור</w:t>
      </w:r>
      <w:proofErr w:type="spellEnd"/>
      <w:r w:rsidRPr="001667CE">
        <w:rPr>
          <w:rFonts w:ascii="David" w:hAnsi="David" w:cs="David"/>
          <w:sz w:val="28"/>
          <w:szCs w:val="28"/>
          <w:rtl/>
        </w:rPr>
        <w:t xml:space="preserve"> והעשרה תורנית</w:t>
      </w:r>
      <w:r w:rsidRPr="001667CE">
        <w:rPr>
          <w:rFonts w:ascii="David" w:hAnsi="David" w:cs="David" w:hint="cs"/>
          <w:sz w:val="28"/>
          <w:szCs w:val="28"/>
          <w:rtl/>
        </w:rPr>
        <w:t xml:space="preserve"> נוספת</w:t>
      </w:r>
      <w:r w:rsidRPr="001667CE">
        <w:rPr>
          <w:rFonts w:ascii="David" w:hAnsi="David" w:cs="David"/>
          <w:sz w:val="28"/>
          <w:szCs w:val="28"/>
          <w:rtl/>
        </w:rPr>
        <w:t>, בית הספר יבנה תכנית מיוחדת אשר תתקיים במסגרת בית הספר –</w:t>
      </w:r>
      <w:r w:rsidRPr="001667CE">
        <w:rPr>
          <w:rFonts w:ascii="David" w:hAnsi="David" w:cs="David" w:hint="cs"/>
          <w:sz w:val="28"/>
          <w:szCs w:val="28"/>
          <w:rtl/>
        </w:rPr>
        <w:t xml:space="preserve"> </w:t>
      </w:r>
      <w:r w:rsidRPr="001667CE">
        <w:rPr>
          <w:rFonts w:ascii="David" w:hAnsi="David" w:cs="David"/>
          <w:sz w:val="28"/>
          <w:szCs w:val="28"/>
          <w:rtl/>
        </w:rPr>
        <w:t>בסיום שעות הלימודים הפורמאליות</w:t>
      </w:r>
      <w:r w:rsidRPr="001667CE">
        <w:rPr>
          <w:rFonts w:ascii="David" w:hAnsi="David" w:cs="David" w:hint="cs"/>
          <w:sz w:val="28"/>
          <w:szCs w:val="28"/>
          <w:rtl/>
        </w:rPr>
        <w:t xml:space="preserve"> או לפניהן</w:t>
      </w:r>
      <w:r w:rsidRPr="001667CE">
        <w:rPr>
          <w:rFonts w:ascii="David" w:hAnsi="David" w:cs="David"/>
          <w:sz w:val="28"/>
          <w:szCs w:val="28"/>
          <w:rtl/>
        </w:rPr>
        <w:t xml:space="preserve">. </w:t>
      </w:r>
      <w:r w:rsidRPr="001667CE">
        <w:rPr>
          <w:rFonts w:ascii="David" w:hAnsi="David" w:cs="David" w:hint="cs"/>
          <w:sz w:val="28"/>
          <w:szCs w:val="28"/>
          <w:rtl/>
        </w:rPr>
        <w:t xml:space="preserve">תוכנית זו תמומן ע"י ההורים, אך בהיותה לאחר שעות הלימודים </w:t>
      </w:r>
      <w:r w:rsidRPr="001667CE">
        <w:rPr>
          <w:rFonts w:ascii="David" w:hAnsi="David" w:cs="David"/>
          <w:sz w:val="28"/>
          <w:szCs w:val="28"/>
          <w:rtl/>
        </w:rPr>
        <w:t>–</w:t>
      </w:r>
      <w:r w:rsidRPr="001667CE">
        <w:rPr>
          <w:rFonts w:ascii="David" w:hAnsi="David" w:cs="David" w:hint="cs"/>
          <w:sz w:val="28"/>
          <w:szCs w:val="28"/>
          <w:rtl/>
        </w:rPr>
        <w:t xml:space="preserve"> הרי שהיא לא תפגע במסגרת העיקרית. </w:t>
      </w:r>
    </w:p>
    <w:p w:rsidR="009124D0" w:rsidRPr="001667CE" w:rsidRDefault="009124D0" w:rsidP="009124D0">
      <w:pPr>
        <w:spacing w:after="0" w:line="360" w:lineRule="auto"/>
        <w:jc w:val="both"/>
        <w:rPr>
          <w:rFonts w:ascii="David" w:hAnsi="David" w:cs="David"/>
          <w:b/>
          <w:bCs/>
          <w:sz w:val="28"/>
          <w:szCs w:val="28"/>
          <w:rtl/>
        </w:rPr>
      </w:pPr>
      <w:r w:rsidRPr="001667CE">
        <w:rPr>
          <w:rFonts w:ascii="David" w:hAnsi="David" w:cs="David"/>
          <w:sz w:val="28"/>
          <w:szCs w:val="28"/>
          <w:rtl/>
        </w:rPr>
        <w:t>בית הספר יעדיף מסגרת זו על פני כיתות "תורניות"</w:t>
      </w:r>
      <w:r w:rsidRPr="001667CE">
        <w:rPr>
          <w:rFonts w:ascii="David" w:hAnsi="David" w:cs="David"/>
          <w:sz w:val="28"/>
          <w:szCs w:val="28"/>
        </w:rPr>
        <w:t xml:space="preserve">  </w:t>
      </w:r>
      <w:r w:rsidRPr="001667CE">
        <w:rPr>
          <w:rFonts w:ascii="David" w:hAnsi="David" w:cs="David"/>
          <w:sz w:val="28"/>
          <w:szCs w:val="28"/>
          <w:rtl/>
        </w:rPr>
        <w:t>/ מסלול נפרד</w:t>
      </w:r>
      <w:r w:rsidRPr="001667CE">
        <w:rPr>
          <w:rFonts w:ascii="David" w:hAnsi="David" w:cs="David" w:hint="cs"/>
          <w:sz w:val="28"/>
          <w:szCs w:val="28"/>
          <w:rtl/>
        </w:rPr>
        <w:t>, אשר עלולים לפגוע במרקם החברתי.</w:t>
      </w:r>
    </w:p>
    <w:p w:rsidR="009124D0" w:rsidRPr="001667CE" w:rsidRDefault="009124D0" w:rsidP="009124D0">
      <w:pPr>
        <w:spacing w:after="0" w:line="360" w:lineRule="auto"/>
        <w:jc w:val="both"/>
        <w:rPr>
          <w:rFonts w:ascii="David" w:eastAsia="Times New Roman" w:hAnsi="David" w:cs="David"/>
          <w:color w:val="222222"/>
          <w:sz w:val="28"/>
          <w:szCs w:val="28"/>
          <w:rtl/>
        </w:rPr>
      </w:pPr>
    </w:p>
    <w:p w:rsidR="009124D0" w:rsidRPr="001667CE" w:rsidRDefault="009124D0" w:rsidP="009124D0">
      <w:pPr>
        <w:spacing w:line="360" w:lineRule="auto"/>
        <w:rPr>
          <w:rFonts w:ascii="David" w:hAnsi="David" w:cs="David"/>
          <w:b/>
          <w:bCs/>
          <w:sz w:val="28"/>
          <w:szCs w:val="28"/>
        </w:rPr>
      </w:pPr>
      <w:r w:rsidRPr="001667CE">
        <w:rPr>
          <w:rFonts w:ascii="David" w:hAnsi="David" w:cs="David" w:hint="cs"/>
          <w:b/>
          <w:bCs/>
          <w:sz w:val="28"/>
          <w:szCs w:val="28"/>
          <w:rtl/>
        </w:rPr>
        <w:t xml:space="preserve">ד. </w:t>
      </w:r>
      <w:r w:rsidRPr="001667CE">
        <w:rPr>
          <w:rFonts w:ascii="David" w:hAnsi="David" w:cs="David"/>
          <w:b/>
          <w:bCs/>
          <w:sz w:val="28"/>
          <w:szCs w:val="28"/>
          <w:rtl/>
        </w:rPr>
        <w:t>חינוך לשמירת מצוות</w:t>
      </w:r>
      <w:r w:rsidR="001667CE">
        <w:rPr>
          <w:rFonts w:ascii="David" w:hAnsi="David" w:cs="David" w:hint="cs"/>
          <w:b/>
          <w:bCs/>
          <w:sz w:val="28"/>
          <w:szCs w:val="28"/>
          <w:rtl/>
        </w:rPr>
        <w:t>.</w:t>
      </w:r>
      <w:r w:rsidRPr="001667CE">
        <w:rPr>
          <w:rFonts w:ascii="David" w:hAnsi="David" w:cs="David"/>
          <w:b/>
          <w:bCs/>
          <w:sz w:val="28"/>
          <w:szCs w:val="28"/>
          <w:rtl/>
        </w:rPr>
        <w:t xml:space="preserve"> </w:t>
      </w:r>
    </w:p>
    <w:p w:rsidR="006435A3" w:rsidRPr="006435A3" w:rsidRDefault="009124D0" w:rsidP="006435A3">
      <w:pPr>
        <w:spacing w:after="0" w:line="360" w:lineRule="auto"/>
        <w:ind w:right="426"/>
        <w:jc w:val="both"/>
        <w:rPr>
          <w:rFonts w:ascii="David" w:hAnsi="David" w:cs="David"/>
          <w:sz w:val="28"/>
          <w:szCs w:val="28"/>
          <w:rtl/>
        </w:rPr>
      </w:pPr>
      <w:r w:rsidRPr="001667CE">
        <w:rPr>
          <w:rFonts w:ascii="David" w:hAnsi="David" w:cs="David"/>
          <w:sz w:val="28"/>
          <w:szCs w:val="28"/>
          <w:rtl/>
        </w:rPr>
        <w:t xml:space="preserve">ביה"ס יפעל </w:t>
      </w:r>
      <w:r w:rsidRPr="001667CE">
        <w:rPr>
          <w:rFonts w:ascii="David" w:hAnsi="David" w:cs="David" w:hint="cs"/>
          <w:sz w:val="28"/>
          <w:szCs w:val="28"/>
          <w:rtl/>
        </w:rPr>
        <w:t>ע</w:t>
      </w:r>
      <w:r w:rsidRPr="001667CE">
        <w:rPr>
          <w:rFonts w:ascii="David" w:hAnsi="David" w:cs="David"/>
          <w:sz w:val="28"/>
          <w:szCs w:val="28"/>
          <w:rtl/>
        </w:rPr>
        <w:t>ל</w:t>
      </w:r>
      <w:r w:rsidRPr="001667CE">
        <w:rPr>
          <w:rFonts w:ascii="David" w:hAnsi="David" w:cs="David" w:hint="cs"/>
          <w:sz w:val="28"/>
          <w:szCs w:val="28"/>
          <w:rtl/>
        </w:rPr>
        <w:t>-</w:t>
      </w:r>
      <w:r w:rsidRPr="001667CE">
        <w:rPr>
          <w:rFonts w:ascii="David" w:hAnsi="David" w:cs="David"/>
          <w:sz w:val="28"/>
          <w:szCs w:val="28"/>
          <w:rtl/>
        </w:rPr>
        <w:t xml:space="preserve">פי ההלכה היהודית וברוחה, </w:t>
      </w:r>
      <w:r w:rsidRPr="001667CE">
        <w:rPr>
          <w:rFonts w:ascii="David" w:hAnsi="David" w:cs="David" w:hint="cs"/>
          <w:sz w:val="28"/>
          <w:szCs w:val="28"/>
          <w:rtl/>
        </w:rPr>
        <w:t xml:space="preserve">מתוך </w:t>
      </w:r>
      <w:r w:rsidRPr="001667CE">
        <w:rPr>
          <w:rFonts w:ascii="David" w:hAnsi="David" w:cs="David"/>
          <w:sz w:val="28"/>
          <w:szCs w:val="28"/>
          <w:rtl/>
        </w:rPr>
        <w:t>אמונה ואהבת</w:t>
      </w:r>
      <w:r w:rsidRPr="001667CE">
        <w:rPr>
          <w:rFonts w:ascii="David" w:hAnsi="David" w:cs="David" w:hint="cs"/>
          <w:sz w:val="28"/>
          <w:szCs w:val="28"/>
          <w:rtl/>
        </w:rPr>
        <w:t xml:space="preserve"> ה'</w:t>
      </w:r>
      <w:r w:rsidRPr="001667CE">
        <w:rPr>
          <w:rFonts w:ascii="David" w:hAnsi="David" w:cs="David"/>
          <w:sz w:val="28"/>
          <w:szCs w:val="28"/>
          <w:rtl/>
        </w:rPr>
        <w:t xml:space="preserve"> ויחנך לקיום התורה ומצוותיה כדרך חיים. </w:t>
      </w: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sz w:val="28"/>
          <w:szCs w:val="28"/>
          <w:rtl/>
        </w:rPr>
        <w:t xml:space="preserve">ביה"ס יחבב ויקרב את עולם המצוות המעשיות לעולם הילדים, ירגיל אותם לקיום המצוות שבין אדם למקום ובין אדם לחברו, מתוך יחס של כבוד והעמקה כלפי פרטי המצוות ומשמעותם. </w:t>
      </w:r>
    </w:p>
    <w:p w:rsidR="009124D0" w:rsidRDefault="009124D0" w:rsidP="009124D0">
      <w:pPr>
        <w:spacing w:after="0" w:line="360" w:lineRule="auto"/>
        <w:ind w:right="426"/>
        <w:jc w:val="both"/>
        <w:rPr>
          <w:rFonts w:ascii="David" w:hAnsi="David" w:cs="David"/>
          <w:sz w:val="28"/>
          <w:szCs w:val="28"/>
          <w:rtl/>
        </w:rPr>
      </w:pPr>
      <w:r w:rsidRPr="001667CE">
        <w:rPr>
          <w:rFonts w:ascii="David" w:hAnsi="David" w:cs="David" w:hint="cs"/>
          <w:sz w:val="28"/>
          <w:szCs w:val="28"/>
          <w:rtl/>
        </w:rPr>
        <w:t xml:space="preserve">צוות </w:t>
      </w:r>
      <w:r w:rsidRPr="001667CE">
        <w:rPr>
          <w:rFonts w:ascii="David" w:hAnsi="David" w:cs="David"/>
          <w:sz w:val="28"/>
          <w:szCs w:val="28"/>
          <w:rtl/>
        </w:rPr>
        <w:t>ביה</w:t>
      </w:r>
      <w:r w:rsidRPr="001667CE">
        <w:rPr>
          <w:rFonts w:ascii="David" w:hAnsi="David" w:cs="David" w:hint="cs"/>
          <w:sz w:val="28"/>
          <w:szCs w:val="28"/>
          <w:rtl/>
        </w:rPr>
        <w:t>"</w:t>
      </w:r>
      <w:r w:rsidRPr="001667CE">
        <w:rPr>
          <w:rFonts w:ascii="David" w:hAnsi="David" w:cs="David"/>
          <w:sz w:val="28"/>
          <w:szCs w:val="28"/>
          <w:rtl/>
        </w:rPr>
        <w:t xml:space="preserve">ס יהווה </w:t>
      </w:r>
      <w:r w:rsidRPr="001667CE">
        <w:rPr>
          <w:rFonts w:ascii="David" w:hAnsi="David" w:cs="David" w:hint="cs"/>
          <w:sz w:val="28"/>
          <w:szCs w:val="28"/>
          <w:rtl/>
        </w:rPr>
        <w:t>דוגמא אישית</w:t>
      </w:r>
      <w:r w:rsidRPr="001667CE">
        <w:rPr>
          <w:rFonts w:ascii="David" w:hAnsi="David" w:cs="David"/>
          <w:sz w:val="28"/>
          <w:szCs w:val="28"/>
          <w:rtl/>
        </w:rPr>
        <w:t xml:space="preserve"> כלפי הקהילה בה הוא פועל, ולא ינסה לכפות עליה אורח חיים שנוגד את תפיסת עולמה.</w:t>
      </w:r>
    </w:p>
    <w:p w:rsidR="00BE26F9" w:rsidRDefault="00BE26F9" w:rsidP="00BE26F9">
      <w:pPr>
        <w:spacing w:after="0" w:line="360" w:lineRule="auto"/>
        <w:ind w:right="426"/>
        <w:jc w:val="both"/>
        <w:rPr>
          <w:rFonts w:ascii="David" w:hAnsi="David" w:cs="David"/>
          <w:color w:val="222222"/>
          <w:sz w:val="28"/>
          <w:szCs w:val="28"/>
          <w:shd w:val="clear" w:color="auto" w:fill="FFFFFF"/>
          <w:rtl/>
        </w:rPr>
      </w:pPr>
      <w:r>
        <w:rPr>
          <w:rFonts w:ascii="David" w:hAnsi="David" w:cs="David" w:hint="cs"/>
          <w:sz w:val="28"/>
          <w:szCs w:val="28"/>
          <w:rtl/>
        </w:rPr>
        <w:t xml:space="preserve">במצב של אי הסכמה בין </w:t>
      </w:r>
      <w:r w:rsidR="006435A3" w:rsidRPr="006435A3">
        <w:rPr>
          <w:rFonts w:ascii="David" w:hAnsi="David" w:cs="David"/>
          <w:sz w:val="28"/>
          <w:szCs w:val="28"/>
          <w:rtl/>
        </w:rPr>
        <w:t>השותפים בביה"ס</w:t>
      </w:r>
      <w:r>
        <w:rPr>
          <w:rFonts w:ascii="David" w:hAnsi="David" w:cs="David" w:hint="cs"/>
          <w:sz w:val="28"/>
          <w:szCs w:val="28"/>
          <w:rtl/>
        </w:rPr>
        <w:t xml:space="preserve"> בנוגע לגבולות ההלכתיים </w:t>
      </w:r>
      <w:proofErr w:type="spellStart"/>
      <w:r>
        <w:rPr>
          <w:rFonts w:ascii="David" w:hAnsi="David" w:cs="David" w:hint="cs"/>
          <w:sz w:val="28"/>
          <w:szCs w:val="28"/>
          <w:rtl/>
        </w:rPr>
        <w:t>המדוייקים</w:t>
      </w:r>
      <w:proofErr w:type="spellEnd"/>
      <w:r>
        <w:rPr>
          <w:rFonts w:ascii="David" w:hAnsi="David" w:cs="David" w:hint="cs"/>
          <w:sz w:val="28"/>
          <w:szCs w:val="28"/>
          <w:rtl/>
        </w:rPr>
        <w:t xml:space="preserve"> בפעילות של ביה"ס </w:t>
      </w:r>
      <w:r>
        <w:rPr>
          <w:rFonts w:ascii="David" w:hAnsi="David" w:cs="David"/>
          <w:sz w:val="28"/>
          <w:szCs w:val="28"/>
          <w:rtl/>
        </w:rPr>
        <w:t>–</w:t>
      </w:r>
      <w:r>
        <w:rPr>
          <w:rFonts w:ascii="David" w:hAnsi="David" w:cs="David" w:hint="cs"/>
          <w:sz w:val="28"/>
          <w:szCs w:val="28"/>
          <w:rtl/>
        </w:rPr>
        <w:t xml:space="preserve"> יש אפשרות שהשותפים</w:t>
      </w:r>
      <w:r w:rsidR="006435A3" w:rsidRPr="006435A3">
        <w:rPr>
          <w:rFonts w:ascii="David" w:hAnsi="David" w:cs="David"/>
          <w:sz w:val="28"/>
          <w:szCs w:val="28"/>
          <w:rtl/>
        </w:rPr>
        <w:t xml:space="preserve"> יבחרו דמות שתהווה </w:t>
      </w:r>
      <w:r w:rsidR="006435A3" w:rsidRPr="006435A3">
        <w:rPr>
          <w:rFonts w:ascii="David" w:hAnsi="David" w:cs="David"/>
          <w:color w:val="222222"/>
          <w:sz w:val="28"/>
          <w:szCs w:val="28"/>
          <w:shd w:val="clear" w:color="auto" w:fill="FFFFFF"/>
          <w:rtl/>
        </w:rPr>
        <w:t xml:space="preserve">סמכות מוסכמת ומתאימה לקהילה איתה ניתן להיוועץ בשאלות </w:t>
      </w:r>
      <w:r>
        <w:rPr>
          <w:rFonts w:ascii="David" w:hAnsi="David" w:cs="David" w:hint="cs"/>
          <w:color w:val="222222"/>
          <w:sz w:val="28"/>
          <w:szCs w:val="28"/>
          <w:shd w:val="clear" w:color="auto" w:fill="FFFFFF"/>
          <w:rtl/>
        </w:rPr>
        <w:t>א</w:t>
      </w:r>
      <w:r w:rsidR="006435A3" w:rsidRPr="006435A3">
        <w:rPr>
          <w:rFonts w:ascii="David" w:hAnsi="David" w:cs="David"/>
          <w:color w:val="222222"/>
          <w:sz w:val="28"/>
          <w:szCs w:val="28"/>
          <w:shd w:val="clear" w:color="auto" w:fill="FFFFFF"/>
          <w:rtl/>
        </w:rPr>
        <w:t>ל</w:t>
      </w:r>
      <w:r>
        <w:rPr>
          <w:rFonts w:ascii="David" w:hAnsi="David" w:cs="David" w:hint="cs"/>
          <w:color w:val="222222"/>
          <w:sz w:val="28"/>
          <w:szCs w:val="28"/>
          <w:shd w:val="clear" w:color="auto" w:fill="FFFFFF"/>
          <w:rtl/>
        </w:rPr>
        <w:t>ה.</w:t>
      </w:r>
    </w:p>
    <w:p w:rsidR="006435A3" w:rsidRPr="006435A3" w:rsidRDefault="006435A3" w:rsidP="006435A3">
      <w:pPr>
        <w:spacing w:after="0" w:line="360" w:lineRule="auto"/>
        <w:ind w:right="426"/>
        <w:jc w:val="both"/>
        <w:rPr>
          <w:rFonts w:ascii="David" w:eastAsia="Times New Roman" w:hAnsi="David" w:cs="David"/>
          <w:color w:val="222222"/>
          <w:sz w:val="28"/>
          <w:szCs w:val="28"/>
          <w:rtl/>
        </w:rPr>
      </w:pPr>
    </w:p>
    <w:p w:rsidR="009124D0" w:rsidRPr="001667CE" w:rsidRDefault="009124D0" w:rsidP="009124D0">
      <w:pPr>
        <w:pStyle w:val="a3"/>
        <w:spacing w:line="360" w:lineRule="auto"/>
        <w:ind w:left="0"/>
        <w:rPr>
          <w:rFonts w:ascii="David" w:hAnsi="David" w:cs="David"/>
          <w:b/>
          <w:bCs/>
          <w:sz w:val="28"/>
          <w:szCs w:val="28"/>
        </w:rPr>
      </w:pPr>
      <w:r w:rsidRPr="001667CE">
        <w:rPr>
          <w:rFonts w:ascii="David" w:hAnsi="David" w:cs="David" w:hint="cs"/>
          <w:b/>
          <w:bCs/>
          <w:sz w:val="28"/>
          <w:szCs w:val="28"/>
          <w:rtl/>
        </w:rPr>
        <w:t xml:space="preserve">ה. </w:t>
      </w:r>
      <w:r w:rsidRPr="001667CE">
        <w:rPr>
          <w:rFonts w:ascii="David" w:hAnsi="David" w:cs="David"/>
          <w:b/>
          <w:bCs/>
          <w:sz w:val="28"/>
          <w:szCs w:val="28"/>
          <w:rtl/>
        </w:rPr>
        <w:t>"כל ישראל ער</w:t>
      </w:r>
      <w:r w:rsidRPr="001667CE">
        <w:rPr>
          <w:rFonts w:ascii="David" w:hAnsi="David" w:cs="David" w:hint="cs"/>
          <w:b/>
          <w:bCs/>
          <w:sz w:val="28"/>
          <w:szCs w:val="28"/>
          <w:rtl/>
        </w:rPr>
        <w:t>ֵ</w:t>
      </w:r>
      <w:r w:rsidRPr="001667CE">
        <w:rPr>
          <w:rFonts w:ascii="David" w:hAnsi="David" w:cs="David"/>
          <w:b/>
          <w:bCs/>
          <w:sz w:val="28"/>
          <w:szCs w:val="28"/>
          <w:rtl/>
        </w:rPr>
        <w:t>בי</w:t>
      </w:r>
      <w:r w:rsidRPr="001667CE">
        <w:rPr>
          <w:rFonts w:ascii="David" w:hAnsi="David" w:cs="David" w:hint="cs"/>
          <w:b/>
          <w:bCs/>
          <w:sz w:val="28"/>
          <w:szCs w:val="28"/>
          <w:rtl/>
        </w:rPr>
        <w:t>ם</w:t>
      </w:r>
      <w:r w:rsidRPr="001667CE">
        <w:rPr>
          <w:rFonts w:ascii="David" w:hAnsi="David" w:cs="David"/>
          <w:b/>
          <w:bCs/>
          <w:sz w:val="28"/>
          <w:szCs w:val="28"/>
          <w:rtl/>
        </w:rPr>
        <w:t>"</w:t>
      </w:r>
      <w:r w:rsidR="001667CE">
        <w:rPr>
          <w:rFonts w:ascii="David" w:hAnsi="David" w:cs="David" w:hint="cs"/>
          <w:b/>
          <w:bCs/>
          <w:sz w:val="28"/>
          <w:szCs w:val="28"/>
          <w:rtl/>
        </w:rPr>
        <w:t>.</w:t>
      </w:r>
      <w:r w:rsidRPr="001667CE">
        <w:rPr>
          <w:rFonts w:ascii="David" w:hAnsi="David" w:cs="David"/>
          <w:b/>
          <w:bCs/>
          <w:sz w:val="28"/>
          <w:szCs w:val="28"/>
          <w:rtl/>
        </w:rPr>
        <w:t xml:space="preserve"> </w:t>
      </w: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sz w:val="28"/>
          <w:szCs w:val="28"/>
          <w:rtl/>
        </w:rPr>
        <w:t>ביה</w:t>
      </w:r>
      <w:r w:rsidRPr="001667CE">
        <w:rPr>
          <w:rFonts w:ascii="David" w:hAnsi="David" w:cs="David" w:hint="cs"/>
          <w:sz w:val="28"/>
          <w:szCs w:val="28"/>
          <w:rtl/>
        </w:rPr>
        <w:t>"</w:t>
      </w:r>
      <w:r w:rsidRPr="001667CE">
        <w:rPr>
          <w:rFonts w:ascii="David" w:hAnsi="David" w:cs="David"/>
          <w:sz w:val="28"/>
          <w:szCs w:val="28"/>
          <w:rtl/>
        </w:rPr>
        <w:t>ס יקלוט בברכה את כלל התלמידים אשר הוריהם בחרו לשלוח אותם לחינוך דתי. בית הספר ישאף לקיים אינטגרציה מלאה בין התלמידים, שבאים מרקעים שונים</w:t>
      </w:r>
      <w:r w:rsidRPr="001667CE">
        <w:rPr>
          <w:rFonts w:ascii="David" w:hAnsi="David" w:cs="David" w:hint="cs"/>
          <w:sz w:val="28"/>
          <w:szCs w:val="28"/>
          <w:rtl/>
        </w:rPr>
        <w:t>,</w:t>
      </w:r>
      <w:r w:rsidRPr="001667CE">
        <w:rPr>
          <w:rFonts w:ascii="David" w:hAnsi="David" w:cs="David"/>
          <w:sz w:val="28"/>
          <w:szCs w:val="28"/>
          <w:rtl/>
        </w:rPr>
        <w:t xml:space="preserve"> וי</w:t>
      </w:r>
      <w:r w:rsidRPr="001667CE">
        <w:rPr>
          <w:rFonts w:ascii="David" w:hAnsi="David" w:cs="David" w:hint="cs"/>
          <w:sz w:val="28"/>
          <w:szCs w:val="28"/>
          <w:rtl/>
        </w:rPr>
        <w:t xml:space="preserve">דגיש </w:t>
      </w:r>
      <w:r w:rsidRPr="001667CE">
        <w:rPr>
          <w:rFonts w:ascii="David" w:hAnsi="David" w:cs="David"/>
          <w:sz w:val="28"/>
          <w:szCs w:val="28"/>
          <w:rtl/>
        </w:rPr>
        <w:t xml:space="preserve">את היתרון, היופי והעושר שבגיוון </w:t>
      </w:r>
      <w:r w:rsidRPr="001667CE">
        <w:rPr>
          <w:rFonts w:ascii="David" w:hAnsi="David" w:cs="David" w:hint="cs"/>
          <w:sz w:val="28"/>
          <w:szCs w:val="28"/>
          <w:rtl/>
        </w:rPr>
        <w:t>בקרב</w:t>
      </w:r>
      <w:r w:rsidRPr="001667CE">
        <w:rPr>
          <w:rFonts w:ascii="David" w:hAnsi="David" w:cs="David"/>
          <w:sz w:val="28"/>
          <w:szCs w:val="28"/>
          <w:rtl/>
        </w:rPr>
        <w:t xml:space="preserve"> תלמידיו. </w:t>
      </w: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sz w:val="28"/>
          <w:szCs w:val="28"/>
          <w:rtl/>
        </w:rPr>
        <w:t>ביה"ס י</w:t>
      </w:r>
      <w:r w:rsidRPr="001667CE">
        <w:rPr>
          <w:rFonts w:ascii="David" w:hAnsi="David" w:cs="David" w:hint="cs"/>
          <w:sz w:val="28"/>
          <w:szCs w:val="28"/>
          <w:rtl/>
        </w:rPr>
        <w:t xml:space="preserve">שים </w:t>
      </w:r>
      <w:r w:rsidRPr="001667CE">
        <w:rPr>
          <w:rFonts w:ascii="David" w:hAnsi="David" w:cs="David"/>
          <w:sz w:val="28"/>
          <w:szCs w:val="28"/>
          <w:rtl/>
        </w:rPr>
        <w:t>דגש</w:t>
      </w:r>
      <w:r w:rsidRPr="001667CE">
        <w:rPr>
          <w:rFonts w:ascii="David" w:hAnsi="David" w:cs="David" w:hint="cs"/>
          <w:sz w:val="28"/>
          <w:szCs w:val="28"/>
          <w:rtl/>
        </w:rPr>
        <w:t xml:space="preserve"> על </w:t>
      </w:r>
      <w:r w:rsidRPr="001667CE">
        <w:rPr>
          <w:rFonts w:ascii="David" w:hAnsi="David" w:cs="David"/>
          <w:sz w:val="28"/>
          <w:szCs w:val="28"/>
          <w:rtl/>
        </w:rPr>
        <w:t>החינוך החברתי-ערכי</w:t>
      </w:r>
      <w:r w:rsidRPr="001667CE">
        <w:rPr>
          <w:rFonts w:ascii="David" w:hAnsi="David" w:cs="David" w:hint="cs"/>
          <w:sz w:val="28"/>
          <w:szCs w:val="28"/>
          <w:rtl/>
        </w:rPr>
        <w:t xml:space="preserve">, </w:t>
      </w:r>
      <w:r w:rsidRPr="001667CE">
        <w:rPr>
          <w:rFonts w:ascii="David" w:hAnsi="David" w:cs="David"/>
          <w:sz w:val="28"/>
          <w:szCs w:val="28"/>
          <w:rtl/>
        </w:rPr>
        <w:t xml:space="preserve">יפתח בתלמידים </w:t>
      </w:r>
      <w:r w:rsidRPr="001667CE">
        <w:rPr>
          <w:rFonts w:ascii="David" w:hAnsi="David" w:cs="David" w:hint="cs"/>
          <w:sz w:val="28"/>
          <w:szCs w:val="28"/>
          <w:rtl/>
        </w:rPr>
        <w:t xml:space="preserve">מחויבות </w:t>
      </w:r>
      <w:r w:rsidRPr="001667CE">
        <w:rPr>
          <w:rFonts w:ascii="David" w:hAnsi="David" w:cs="David"/>
          <w:sz w:val="28"/>
          <w:szCs w:val="28"/>
          <w:rtl/>
        </w:rPr>
        <w:t>להיטיב עם הסובב אותם במעגלי חייהם השונים</w:t>
      </w:r>
      <w:r w:rsidRPr="001667CE">
        <w:rPr>
          <w:rFonts w:ascii="David" w:hAnsi="David" w:cs="David" w:hint="cs"/>
          <w:sz w:val="28"/>
          <w:szCs w:val="28"/>
          <w:rtl/>
        </w:rPr>
        <w:t>, ו</w:t>
      </w:r>
      <w:r w:rsidRPr="001667CE">
        <w:rPr>
          <w:rFonts w:ascii="David" w:hAnsi="David" w:cs="David"/>
          <w:sz w:val="28"/>
          <w:szCs w:val="28"/>
          <w:rtl/>
        </w:rPr>
        <w:t>יקיים פעילות קבועה ש</w:t>
      </w:r>
      <w:r w:rsidRPr="001667CE">
        <w:rPr>
          <w:rFonts w:ascii="David" w:hAnsi="David" w:cs="David" w:hint="cs"/>
          <w:sz w:val="28"/>
          <w:szCs w:val="28"/>
          <w:rtl/>
        </w:rPr>
        <w:t>ל</w:t>
      </w:r>
      <w:r w:rsidRPr="001667CE">
        <w:rPr>
          <w:rFonts w:ascii="David" w:hAnsi="David" w:cs="David"/>
          <w:sz w:val="28"/>
          <w:szCs w:val="28"/>
          <w:rtl/>
        </w:rPr>
        <w:t xml:space="preserve"> מעורבות חברתית </w:t>
      </w:r>
      <w:r w:rsidRPr="001667CE">
        <w:rPr>
          <w:rFonts w:ascii="David" w:hAnsi="David" w:cs="David" w:hint="cs"/>
          <w:sz w:val="28"/>
          <w:szCs w:val="28"/>
          <w:rtl/>
        </w:rPr>
        <w:t>ו</w:t>
      </w:r>
      <w:r w:rsidRPr="001667CE">
        <w:rPr>
          <w:rFonts w:ascii="David" w:hAnsi="David" w:cs="David"/>
          <w:sz w:val="28"/>
          <w:szCs w:val="28"/>
          <w:rtl/>
        </w:rPr>
        <w:t>עשייה למען הקהילה הרחבה</w:t>
      </w:r>
      <w:r w:rsidRPr="001667CE">
        <w:rPr>
          <w:rFonts w:ascii="David" w:hAnsi="David" w:cs="David" w:hint="cs"/>
          <w:sz w:val="28"/>
          <w:szCs w:val="28"/>
          <w:rtl/>
        </w:rPr>
        <w:t>.</w:t>
      </w: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sz w:val="28"/>
          <w:szCs w:val="28"/>
          <w:rtl/>
        </w:rPr>
        <w:t>ביה</w:t>
      </w:r>
      <w:r w:rsidRPr="001667CE">
        <w:rPr>
          <w:rFonts w:ascii="David" w:hAnsi="David" w:cs="David" w:hint="cs"/>
          <w:sz w:val="28"/>
          <w:szCs w:val="28"/>
          <w:rtl/>
        </w:rPr>
        <w:t>"</w:t>
      </w:r>
      <w:r w:rsidRPr="001667CE">
        <w:rPr>
          <w:rFonts w:ascii="David" w:hAnsi="David" w:cs="David"/>
          <w:sz w:val="28"/>
          <w:szCs w:val="28"/>
          <w:rtl/>
        </w:rPr>
        <w:t>ס</w:t>
      </w:r>
      <w:r w:rsidRPr="001667CE">
        <w:rPr>
          <w:rFonts w:ascii="David" w:hAnsi="David" w:cs="David" w:hint="cs"/>
          <w:sz w:val="28"/>
          <w:szCs w:val="28"/>
          <w:rtl/>
        </w:rPr>
        <w:t xml:space="preserve"> </w:t>
      </w:r>
      <w:r w:rsidRPr="001667CE">
        <w:rPr>
          <w:rFonts w:ascii="David" w:hAnsi="David" w:cs="David"/>
          <w:sz w:val="28"/>
          <w:szCs w:val="28"/>
          <w:rtl/>
        </w:rPr>
        <w:t xml:space="preserve">יהיה רגיש לרקע ולמוצא של כל תלמיד, </w:t>
      </w:r>
      <w:r w:rsidRPr="001667CE">
        <w:rPr>
          <w:rFonts w:ascii="David" w:hAnsi="David" w:cs="David" w:hint="cs"/>
          <w:sz w:val="28"/>
          <w:szCs w:val="28"/>
          <w:rtl/>
        </w:rPr>
        <w:t>י</w:t>
      </w:r>
      <w:r w:rsidRPr="001667CE">
        <w:rPr>
          <w:rFonts w:ascii="David" w:hAnsi="David" w:cs="David"/>
          <w:sz w:val="28"/>
          <w:szCs w:val="28"/>
          <w:rtl/>
        </w:rPr>
        <w:t>אפשר לתלמידים להציג את עולמם בפני שאר התלמידים - במפגשים אישיים, בפעילויות תרבות מגוונות וכד'</w:t>
      </w:r>
      <w:r w:rsidRPr="001667CE">
        <w:rPr>
          <w:rFonts w:ascii="David" w:hAnsi="David" w:cs="David" w:hint="cs"/>
          <w:sz w:val="28"/>
          <w:szCs w:val="28"/>
          <w:rtl/>
        </w:rPr>
        <w:t xml:space="preserve">, </w:t>
      </w:r>
      <w:proofErr w:type="spellStart"/>
      <w:r w:rsidRPr="001667CE">
        <w:rPr>
          <w:rFonts w:ascii="David" w:hAnsi="David" w:cs="David" w:hint="cs"/>
          <w:sz w:val="28"/>
          <w:szCs w:val="28"/>
          <w:rtl/>
        </w:rPr>
        <w:t>ויתן</w:t>
      </w:r>
      <w:proofErr w:type="spellEnd"/>
      <w:r w:rsidRPr="001667CE">
        <w:rPr>
          <w:rFonts w:ascii="David" w:hAnsi="David" w:cs="David" w:hint="cs"/>
          <w:sz w:val="28"/>
          <w:szCs w:val="28"/>
          <w:rtl/>
        </w:rPr>
        <w:t xml:space="preserve"> מקום ל</w:t>
      </w:r>
      <w:r w:rsidRPr="001667CE">
        <w:rPr>
          <w:rFonts w:ascii="David" w:hAnsi="David" w:cs="David"/>
          <w:sz w:val="28"/>
          <w:szCs w:val="28"/>
          <w:rtl/>
        </w:rPr>
        <w:t>תלמיד ל</w:t>
      </w:r>
      <w:r w:rsidRPr="001667CE">
        <w:rPr>
          <w:rFonts w:ascii="David" w:hAnsi="David" w:cs="David" w:hint="cs"/>
          <w:sz w:val="28"/>
          <w:szCs w:val="28"/>
          <w:rtl/>
        </w:rPr>
        <w:t>בטא</w:t>
      </w:r>
      <w:r w:rsidRPr="001667CE">
        <w:rPr>
          <w:rFonts w:ascii="David" w:hAnsi="David" w:cs="David"/>
          <w:sz w:val="28"/>
          <w:szCs w:val="28"/>
          <w:rtl/>
        </w:rPr>
        <w:t xml:space="preserve"> את הערכים והתפיסות של ביתו. המחנכים יכירו בחשיבות של הנכחת הקול של הבית שממנו הגיע התלמיד ולא ינסו לכפות תפיסת עולם אחידה על כלל התלמידים. </w:t>
      </w:r>
      <w:r w:rsidRPr="001667CE">
        <w:rPr>
          <w:rFonts w:ascii="David" w:hAnsi="David" w:cs="David" w:hint="cs"/>
          <w:sz w:val="28"/>
          <w:szCs w:val="28"/>
          <w:rtl/>
        </w:rPr>
        <w:t>על ידי כך, ביה"ס יחנך</w:t>
      </w:r>
      <w:r w:rsidRPr="001667CE">
        <w:rPr>
          <w:rFonts w:ascii="David" w:hAnsi="David" w:cs="David"/>
          <w:sz w:val="28"/>
          <w:szCs w:val="28"/>
          <w:rtl/>
        </w:rPr>
        <w:t xml:space="preserve"> את תלמידיו לקבלת הזולת באשר הוא</w:t>
      </w:r>
      <w:r w:rsidRPr="001667CE">
        <w:rPr>
          <w:rFonts w:ascii="David" w:hAnsi="David" w:cs="David" w:hint="cs"/>
          <w:sz w:val="28"/>
          <w:szCs w:val="28"/>
          <w:rtl/>
        </w:rPr>
        <w:t>.</w:t>
      </w:r>
    </w:p>
    <w:p w:rsidR="009124D0" w:rsidRPr="001667CE" w:rsidRDefault="009124D0" w:rsidP="009124D0">
      <w:pPr>
        <w:spacing w:after="0" w:line="360" w:lineRule="auto"/>
        <w:ind w:right="426"/>
        <w:jc w:val="both"/>
        <w:rPr>
          <w:rFonts w:ascii="David" w:hAnsi="David" w:cs="David"/>
          <w:sz w:val="28"/>
          <w:szCs w:val="28"/>
          <w:rtl/>
        </w:rPr>
      </w:pPr>
    </w:p>
    <w:p w:rsidR="009124D0" w:rsidRPr="001667CE" w:rsidRDefault="009124D0" w:rsidP="00841A8A">
      <w:pPr>
        <w:spacing w:after="0" w:line="360" w:lineRule="auto"/>
        <w:ind w:right="426"/>
        <w:jc w:val="both"/>
        <w:rPr>
          <w:rFonts w:ascii="David" w:hAnsi="David" w:cs="David"/>
          <w:sz w:val="28"/>
          <w:szCs w:val="28"/>
          <w:rtl/>
        </w:rPr>
      </w:pPr>
      <w:r w:rsidRPr="001667CE">
        <w:rPr>
          <w:rFonts w:ascii="David" w:hAnsi="David" w:cs="David" w:hint="cs"/>
          <w:sz w:val="28"/>
          <w:szCs w:val="28"/>
          <w:rtl/>
        </w:rPr>
        <w:t xml:space="preserve">תת ועדה מקרב ההורים תקבע את נוסחי התפילות ומנהגי בית הספר על פי עקרונות משתפים כמו "נוסח </w:t>
      </w:r>
      <w:r w:rsidR="00841A8A">
        <w:rPr>
          <w:rFonts w:ascii="David" w:hAnsi="David" w:cs="David" w:hint="cs"/>
          <w:sz w:val="28"/>
          <w:szCs w:val="28"/>
          <w:rtl/>
        </w:rPr>
        <w:t>בעלי התפילה</w:t>
      </w:r>
      <w:r w:rsidRPr="001667CE">
        <w:rPr>
          <w:rFonts w:ascii="David" w:hAnsi="David" w:cs="David" w:hint="cs"/>
          <w:sz w:val="28"/>
          <w:szCs w:val="28"/>
          <w:rtl/>
        </w:rPr>
        <w:t>", "נוסח ישראלי" או כל פתרון אחר אשר ישלב בין הצורך לכללים בית ספריים תוך הנכחת מנהגי כלל אוכלוסיית התלמידים.</w:t>
      </w:r>
    </w:p>
    <w:p w:rsidR="009124D0" w:rsidRPr="001667CE" w:rsidRDefault="009124D0" w:rsidP="009124D0">
      <w:pPr>
        <w:spacing w:after="0" w:line="360" w:lineRule="auto"/>
        <w:ind w:right="426"/>
        <w:jc w:val="both"/>
        <w:rPr>
          <w:rFonts w:ascii="David" w:hAnsi="David" w:cs="David"/>
          <w:sz w:val="28"/>
          <w:szCs w:val="28"/>
          <w:rtl/>
        </w:rPr>
      </w:pP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sz w:val="28"/>
          <w:szCs w:val="28"/>
          <w:rtl/>
        </w:rPr>
        <w:t>ביה"ס יכיר בייחודם של כל תלמיד ותלמידה</w:t>
      </w:r>
      <w:r w:rsidRPr="001667CE">
        <w:rPr>
          <w:rFonts w:ascii="David" w:hAnsi="David" w:cs="David" w:hint="cs"/>
          <w:sz w:val="28"/>
          <w:szCs w:val="28"/>
          <w:rtl/>
        </w:rPr>
        <w:t>,</w:t>
      </w:r>
      <w:r w:rsidRPr="001667CE">
        <w:rPr>
          <w:rFonts w:ascii="David" w:hAnsi="David" w:cs="David"/>
          <w:sz w:val="28"/>
          <w:szCs w:val="28"/>
          <w:rtl/>
        </w:rPr>
        <w:t xml:space="preserve"> </w:t>
      </w:r>
      <w:r w:rsidRPr="001667CE">
        <w:rPr>
          <w:rFonts w:ascii="David" w:hAnsi="David" w:cs="David" w:hint="cs"/>
          <w:sz w:val="28"/>
          <w:szCs w:val="28"/>
          <w:rtl/>
        </w:rPr>
        <w:t>י</w:t>
      </w:r>
      <w:r w:rsidRPr="001667CE">
        <w:rPr>
          <w:rFonts w:ascii="David" w:hAnsi="David" w:cs="David"/>
          <w:sz w:val="28"/>
          <w:szCs w:val="28"/>
          <w:rtl/>
        </w:rPr>
        <w:t xml:space="preserve">כיר את אופיו ויכולותיו, </w:t>
      </w:r>
      <w:r w:rsidRPr="001667CE">
        <w:rPr>
          <w:rFonts w:ascii="David" w:hAnsi="David" w:cs="David" w:hint="cs"/>
          <w:sz w:val="28"/>
          <w:szCs w:val="28"/>
          <w:rtl/>
        </w:rPr>
        <w:t>וי</w:t>
      </w:r>
      <w:r w:rsidRPr="001667CE">
        <w:rPr>
          <w:rFonts w:ascii="David" w:hAnsi="David" w:cs="David"/>
          <w:sz w:val="28"/>
          <w:szCs w:val="28"/>
          <w:rtl/>
        </w:rPr>
        <w:t>אפשר לכל תלמיד ותלמידה להרגיש בנוח ובביטחון בסביבת בית הספר</w:t>
      </w:r>
      <w:r w:rsidRPr="001667CE">
        <w:rPr>
          <w:rFonts w:ascii="David" w:hAnsi="David" w:cs="David" w:hint="cs"/>
          <w:sz w:val="28"/>
          <w:szCs w:val="28"/>
          <w:rtl/>
        </w:rPr>
        <w:t xml:space="preserve">. ביה"ס </w:t>
      </w:r>
      <w:r w:rsidRPr="001667CE">
        <w:rPr>
          <w:rFonts w:ascii="David" w:hAnsi="David" w:cs="David"/>
          <w:sz w:val="28"/>
          <w:szCs w:val="28"/>
          <w:rtl/>
        </w:rPr>
        <w:t xml:space="preserve">ידרבן </w:t>
      </w:r>
      <w:r w:rsidRPr="001667CE">
        <w:rPr>
          <w:rFonts w:ascii="David" w:hAnsi="David" w:cs="David" w:hint="cs"/>
          <w:sz w:val="28"/>
          <w:szCs w:val="28"/>
          <w:rtl/>
        </w:rPr>
        <w:t xml:space="preserve">כל </w:t>
      </w:r>
      <w:r w:rsidRPr="001667CE">
        <w:rPr>
          <w:rFonts w:ascii="David" w:hAnsi="David" w:cs="David"/>
          <w:sz w:val="28"/>
          <w:szCs w:val="28"/>
          <w:rtl/>
        </w:rPr>
        <w:t>תלמיד</w:t>
      </w:r>
      <w:r w:rsidRPr="001667CE">
        <w:rPr>
          <w:rFonts w:ascii="David" w:hAnsi="David" w:cs="David" w:hint="cs"/>
          <w:sz w:val="28"/>
          <w:szCs w:val="28"/>
          <w:rtl/>
        </w:rPr>
        <w:t xml:space="preserve"> ותלמידה</w:t>
      </w:r>
      <w:r w:rsidRPr="001667CE">
        <w:rPr>
          <w:rFonts w:ascii="David" w:hAnsi="David" w:cs="David"/>
          <w:sz w:val="28"/>
          <w:szCs w:val="28"/>
          <w:rtl/>
        </w:rPr>
        <w:t xml:space="preserve"> להגיע למיצוי יכולות</w:t>
      </w:r>
      <w:r w:rsidRPr="001667CE">
        <w:rPr>
          <w:rFonts w:ascii="David" w:hAnsi="David" w:cs="David" w:hint="cs"/>
          <w:sz w:val="28"/>
          <w:szCs w:val="28"/>
          <w:rtl/>
        </w:rPr>
        <w:t>יהם, ויסייע ל</w:t>
      </w:r>
      <w:r w:rsidRPr="001667CE">
        <w:rPr>
          <w:rFonts w:ascii="David" w:hAnsi="David" w:cs="David"/>
          <w:sz w:val="28"/>
          <w:szCs w:val="28"/>
          <w:rtl/>
        </w:rPr>
        <w:t>כל אחד ואחת מה</w:t>
      </w:r>
      <w:r w:rsidRPr="001667CE">
        <w:rPr>
          <w:rFonts w:ascii="David" w:hAnsi="David" w:cs="David" w:hint="cs"/>
          <w:sz w:val="28"/>
          <w:szCs w:val="28"/>
          <w:rtl/>
        </w:rPr>
        <w:t>ם</w:t>
      </w:r>
      <w:r w:rsidRPr="001667CE">
        <w:rPr>
          <w:rFonts w:ascii="David" w:hAnsi="David" w:cs="David"/>
          <w:sz w:val="28"/>
          <w:szCs w:val="28"/>
          <w:rtl/>
        </w:rPr>
        <w:t xml:space="preserve"> לפתח את כישרונותיו ולהביא לידי ביטוי את הכוחות הייחודיים הגנוזים בו</w:t>
      </w:r>
      <w:r w:rsidRPr="001667CE">
        <w:rPr>
          <w:rFonts w:ascii="David" w:hAnsi="David" w:cs="David" w:hint="cs"/>
          <w:sz w:val="28"/>
          <w:szCs w:val="28"/>
          <w:rtl/>
        </w:rPr>
        <w:t>.</w:t>
      </w: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sz w:val="28"/>
          <w:szCs w:val="28"/>
          <w:rtl/>
        </w:rPr>
        <w:t>ביה</w:t>
      </w:r>
      <w:r w:rsidRPr="001667CE">
        <w:rPr>
          <w:rFonts w:ascii="David" w:hAnsi="David" w:cs="David" w:hint="cs"/>
          <w:sz w:val="28"/>
          <w:szCs w:val="28"/>
          <w:rtl/>
        </w:rPr>
        <w:t>"</w:t>
      </w:r>
      <w:r w:rsidRPr="001667CE">
        <w:rPr>
          <w:rFonts w:ascii="David" w:hAnsi="David" w:cs="David"/>
          <w:sz w:val="28"/>
          <w:szCs w:val="28"/>
          <w:rtl/>
        </w:rPr>
        <w:t xml:space="preserve">ס </w:t>
      </w:r>
      <w:proofErr w:type="spellStart"/>
      <w:r w:rsidRPr="001667CE">
        <w:rPr>
          <w:rFonts w:ascii="David" w:hAnsi="David" w:cs="David"/>
          <w:sz w:val="28"/>
          <w:szCs w:val="28"/>
          <w:rtl/>
        </w:rPr>
        <w:t>יתן</w:t>
      </w:r>
      <w:proofErr w:type="spellEnd"/>
      <w:r w:rsidRPr="001667CE">
        <w:rPr>
          <w:rFonts w:ascii="David" w:hAnsi="David" w:cs="David"/>
          <w:sz w:val="28"/>
          <w:szCs w:val="28"/>
          <w:rtl/>
        </w:rPr>
        <w:t xml:space="preserve"> מענה לכלל תלמידי הקהילה הזקוקים לסיוע בכל התחומים הלימודיים והרגשיים. </w:t>
      </w:r>
    </w:p>
    <w:p w:rsidR="009124D0" w:rsidRPr="001667CE" w:rsidRDefault="009124D0" w:rsidP="009124D0">
      <w:pPr>
        <w:spacing w:after="0" w:line="360" w:lineRule="auto"/>
        <w:ind w:right="426"/>
        <w:jc w:val="both"/>
        <w:rPr>
          <w:rFonts w:ascii="David" w:hAnsi="David" w:cs="David"/>
          <w:sz w:val="28"/>
          <w:szCs w:val="28"/>
        </w:rPr>
      </w:pPr>
      <w:r w:rsidRPr="001667CE">
        <w:rPr>
          <w:rFonts w:ascii="David" w:hAnsi="David" w:cs="David"/>
          <w:sz w:val="28"/>
          <w:szCs w:val="28"/>
          <w:rtl/>
        </w:rPr>
        <w:t>ביה</w:t>
      </w:r>
      <w:r w:rsidRPr="001667CE">
        <w:rPr>
          <w:rFonts w:ascii="David" w:hAnsi="David" w:cs="David" w:hint="cs"/>
          <w:sz w:val="28"/>
          <w:szCs w:val="28"/>
          <w:rtl/>
        </w:rPr>
        <w:t>"</w:t>
      </w:r>
      <w:r w:rsidRPr="001667CE">
        <w:rPr>
          <w:rFonts w:ascii="David" w:hAnsi="David" w:cs="David"/>
          <w:sz w:val="28"/>
          <w:szCs w:val="28"/>
          <w:rtl/>
        </w:rPr>
        <w:t>ס י</w:t>
      </w:r>
      <w:r w:rsidRPr="001667CE">
        <w:rPr>
          <w:rFonts w:ascii="David" w:hAnsi="David" w:cs="David" w:hint="cs"/>
          <w:sz w:val="28"/>
          <w:szCs w:val="28"/>
          <w:rtl/>
        </w:rPr>
        <w:t xml:space="preserve">פעל על מנת </w:t>
      </w:r>
      <w:r w:rsidRPr="001667CE">
        <w:rPr>
          <w:rFonts w:ascii="David" w:hAnsi="David" w:cs="David"/>
          <w:sz w:val="28"/>
          <w:szCs w:val="28"/>
          <w:rtl/>
        </w:rPr>
        <w:t xml:space="preserve">לתת מענה לכל תלמיד ותלמידה – </w:t>
      </w:r>
      <w:r w:rsidRPr="001667CE">
        <w:rPr>
          <w:rFonts w:ascii="David" w:hAnsi="David" w:cs="David" w:hint="cs"/>
          <w:sz w:val="28"/>
          <w:szCs w:val="28"/>
          <w:rtl/>
        </w:rPr>
        <w:t>הן למצטיינים לימודית, להם דרושה למידה ו</w:t>
      </w:r>
      <w:r w:rsidRPr="001667CE">
        <w:rPr>
          <w:rFonts w:ascii="David" w:hAnsi="David" w:cs="David"/>
          <w:sz w:val="28"/>
          <w:szCs w:val="28"/>
          <w:rtl/>
        </w:rPr>
        <w:t>העשרה</w:t>
      </w:r>
      <w:r w:rsidRPr="001667CE">
        <w:rPr>
          <w:rFonts w:ascii="David" w:hAnsi="David" w:cs="David" w:hint="cs"/>
          <w:sz w:val="28"/>
          <w:szCs w:val="28"/>
          <w:rtl/>
        </w:rPr>
        <w:t xml:space="preserve"> מעבר למסגרת הרגילה, והן לתלמידים </w:t>
      </w:r>
      <w:r w:rsidRPr="001667CE">
        <w:rPr>
          <w:rFonts w:ascii="David" w:hAnsi="David" w:cs="David"/>
          <w:sz w:val="28"/>
          <w:szCs w:val="28"/>
          <w:rtl/>
        </w:rPr>
        <w:t xml:space="preserve">הזקוקים לסיוע לימודי </w:t>
      </w:r>
      <w:r w:rsidRPr="001667CE">
        <w:rPr>
          <w:rFonts w:ascii="David" w:hAnsi="David" w:cs="David" w:hint="cs"/>
          <w:sz w:val="28"/>
          <w:szCs w:val="28"/>
          <w:rtl/>
        </w:rPr>
        <w:t>נוסף</w:t>
      </w:r>
      <w:r w:rsidRPr="001667CE">
        <w:rPr>
          <w:rFonts w:ascii="David" w:hAnsi="David" w:cs="David"/>
          <w:sz w:val="28"/>
          <w:szCs w:val="28"/>
          <w:rtl/>
        </w:rPr>
        <w:t xml:space="preserve">. </w:t>
      </w:r>
    </w:p>
    <w:p w:rsidR="009124D0" w:rsidRPr="001667CE" w:rsidRDefault="009124D0" w:rsidP="009124D0">
      <w:pPr>
        <w:spacing w:after="0" w:line="360" w:lineRule="auto"/>
        <w:jc w:val="both"/>
        <w:rPr>
          <w:rFonts w:ascii="David" w:eastAsia="Times New Roman" w:hAnsi="David" w:cs="David"/>
          <w:color w:val="222222"/>
          <w:sz w:val="28"/>
          <w:szCs w:val="28"/>
          <w:rtl/>
        </w:rPr>
      </w:pPr>
    </w:p>
    <w:p w:rsidR="009124D0" w:rsidRPr="001667CE" w:rsidRDefault="009124D0" w:rsidP="009124D0">
      <w:pPr>
        <w:spacing w:line="360" w:lineRule="auto"/>
        <w:rPr>
          <w:rFonts w:ascii="David" w:hAnsi="David" w:cs="David"/>
          <w:b/>
          <w:bCs/>
          <w:sz w:val="28"/>
          <w:szCs w:val="28"/>
        </w:rPr>
      </w:pPr>
      <w:r w:rsidRPr="001667CE">
        <w:rPr>
          <w:rFonts w:ascii="David" w:hAnsi="David" w:cs="David" w:hint="cs"/>
          <w:b/>
          <w:bCs/>
          <w:sz w:val="28"/>
          <w:szCs w:val="28"/>
          <w:rtl/>
        </w:rPr>
        <w:t xml:space="preserve">ו. </w:t>
      </w:r>
      <w:r w:rsidRPr="001667CE">
        <w:rPr>
          <w:rFonts w:ascii="David" w:hAnsi="David" w:cs="David"/>
          <w:b/>
          <w:bCs/>
          <w:sz w:val="28"/>
          <w:szCs w:val="28"/>
          <w:rtl/>
        </w:rPr>
        <w:t>היחס למדינת ישראל</w:t>
      </w:r>
      <w:r w:rsidR="001667CE">
        <w:rPr>
          <w:rFonts w:ascii="David" w:hAnsi="David" w:cs="David" w:hint="cs"/>
          <w:b/>
          <w:bCs/>
          <w:sz w:val="28"/>
          <w:szCs w:val="28"/>
          <w:rtl/>
        </w:rPr>
        <w:t>.</w:t>
      </w: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sz w:val="28"/>
          <w:szCs w:val="28"/>
          <w:rtl/>
        </w:rPr>
        <w:t>ביה"ס יפתח ויגביר בקרב התלמידים את תחושת הקשר והאהבה לעמנו, ארצנו ומדינתנו ויפתח זהות ציונית בקרב התלמידים. ביה"ס ידגיש כי המדינה ומוסדותיה הינה מתנה מאת הקב"ה וזכות שנפלה בחלקנו</w:t>
      </w:r>
      <w:r w:rsidRPr="001667CE">
        <w:rPr>
          <w:rFonts w:ascii="David" w:hAnsi="David" w:cs="David" w:hint="cs"/>
          <w:sz w:val="28"/>
          <w:szCs w:val="28"/>
          <w:rtl/>
        </w:rPr>
        <w:t>, ו</w:t>
      </w:r>
      <w:r w:rsidRPr="001667CE">
        <w:rPr>
          <w:rFonts w:ascii="David" w:hAnsi="David" w:cs="David"/>
          <w:sz w:val="28"/>
          <w:szCs w:val="28"/>
          <w:rtl/>
        </w:rPr>
        <w:t>יעודד את התלמידים להיות שותפים ב</w:t>
      </w:r>
      <w:r w:rsidRPr="001667CE">
        <w:rPr>
          <w:rFonts w:ascii="David" w:hAnsi="David" w:cs="David" w:hint="cs"/>
          <w:sz w:val="28"/>
          <w:szCs w:val="28"/>
          <w:rtl/>
        </w:rPr>
        <w:t xml:space="preserve">פיתוחה וחיזוקה של </w:t>
      </w:r>
      <w:r w:rsidRPr="001667CE">
        <w:rPr>
          <w:rFonts w:ascii="David" w:hAnsi="David" w:cs="David"/>
          <w:sz w:val="28"/>
          <w:szCs w:val="28"/>
          <w:rtl/>
        </w:rPr>
        <w:t xml:space="preserve">המדינה, </w:t>
      </w:r>
      <w:r w:rsidRPr="001667CE">
        <w:rPr>
          <w:rFonts w:ascii="David" w:hAnsi="David" w:cs="David" w:hint="cs"/>
          <w:sz w:val="28"/>
          <w:szCs w:val="28"/>
          <w:rtl/>
        </w:rPr>
        <w:t xml:space="preserve">ויחנך לשרות משמעותי בצה"ל או בשרות הלאומי. </w:t>
      </w: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hint="cs"/>
          <w:sz w:val="28"/>
          <w:szCs w:val="28"/>
          <w:rtl/>
        </w:rPr>
        <w:t xml:space="preserve">ביה"ס יחנך לדמוקרטיה כמסגרת ערכית של המדינה והחברה, ולריבוי דעות וסובלנות. </w:t>
      </w: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hint="cs"/>
          <w:sz w:val="28"/>
          <w:szCs w:val="28"/>
          <w:rtl/>
        </w:rPr>
        <w:t>ביה"ס יחנך לציות לחוקי המדינה ולכבוד כלפי מוסדות השלטון.</w:t>
      </w: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hint="cs"/>
          <w:sz w:val="28"/>
          <w:szCs w:val="28"/>
          <w:rtl/>
        </w:rPr>
        <w:t xml:space="preserve">  </w:t>
      </w:r>
    </w:p>
    <w:p w:rsidR="009124D0" w:rsidRPr="001667CE" w:rsidRDefault="009124D0" w:rsidP="009124D0">
      <w:pPr>
        <w:spacing w:after="0" w:line="360" w:lineRule="auto"/>
        <w:jc w:val="both"/>
        <w:rPr>
          <w:rFonts w:ascii="David" w:hAnsi="David" w:cs="David"/>
          <w:b/>
          <w:bCs/>
          <w:sz w:val="28"/>
          <w:szCs w:val="28"/>
        </w:rPr>
      </w:pPr>
      <w:r w:rsidRPr="001667CE">
        <w:rPr>
          <w:rFonts w:ascii="David" w:hAnsi="David" w:cs="David" w:hint="cs"/>
          <w:b/>
          <w:bCs/>
          <w:sz w:val="28"/>
          <w:szCs w:val="28"/>
          <w:rtl/>
        </w:rPr>
        <w:t xml:space="preserve">ז. </w:t>
      </w:r>
      <w:r w:rsidRPr="001667CE">
        <w:rPr>
          <w:rFonts w:ascii="David" w:hAnsi="David" w:cs="David"/>
          <w:b/>
          <w:bCs/>
          <w:sz w:val="28"/>
          <w:szCs w:val="28"/>
          <w:rtl/>
        </w:rPr>
        <w:t xml:space="preserve">לימודי חול והשכלה - "קדש חייך בתורה </w:t>
      </w:r>
      <w:proofErr w:type="spellStart"/>
      <w:r w:rsidRPr="001667CE">
        <w:rPr>
          <w:rFonts w:ascii="David" w:hAnsi="David" w:cs="David"/>
          <w:b/>
          <w:bCs/>
          <w:sz w:val="28"/>
          <w:szCs w:val="28"/>
          <w:rtl/>
        </w:rPr>
        <w:t>וטהרם</w:t>
      </w:r>
      <w:proofErr w:type="spellEnd"/>
      <w:r w:rsidRPr="001667CE">
        <w:rPr>
          <w:rFonts w:ascii="David" w:hAnsi="David" w:cs="David"/>
          <w:b/>
          <w:bCs/>
          <w:sz w:val="28"/>
          <w:szCs w:val="28"/>
          <w:rtl/>
        </w:rPr>
        <w:t xml:space="preserve"> בעבודה"</w:t>
      </w:r>
      <w:r w:rsidR="001667CE">
        <w:rPr>
          <w:rFonts w:ascii="David" w:hAnsi="David" w:cs="David" w:hint="cs"/>
          <w:b/>
          <w:bCs/>
          <w:sz w:val="28"/>
          <w:szCs w:val="28"/>
          <w:rtl/>
        </w:rPr>
        <w:t>.</w:t>
      </w: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sz w:val="28"/>
          <w:szCs w:val="28"/>
          <w:rtl/>
        </w:rPr>
        <w:t>ביה</w:t>
      </w:r>
      <w:r w:rsidRPr="001667CE">
        <w:rPr>
          <w:rFonts w:ascii="David" w:hAnsi="David" w:cs="David" w:hint="cs"/>
          <w:sz w:val="28"/>
          <w:szCs w:val="28"/>
          <w:rtl/>
        </w:rPr>
        <w:t>"</w:t>
      </w:r>
      <w:r w:rsidRPr="001667CE">
        <w:rPr>
          <w:rFonts w:ascii="David" w:hAnsi="David" w:cs="David"/>
          <w:sz w:val="28"/>
          <w:szCs w:val="28"/>
          <w:rtl/>
        </w:rPr>
        <w:t>ס יחנך את תלמידיו ל</w:t>
      </w:r>
      <w:r w:rsidRPr="001667CE">
        <w:rPr>
          <w:rFonts w:ascii="David" w:hAnsi="David" w:cs="David" w:hint="cs"/>
          <w:sz w:val="28"/>
          <w:szCs w:val="28"/>
          <w:rtl/>
        </w:rPr>
        <w:t>ערכי</w:t>
      </w:r>
      <w:r w:rsidRPr="001667CE">
        <w:rPr>
          <w:rFonts w:ascii="David" w:hAnsi="David" w:cs="David"/>
          <w:sz w:val="28"/>
          <w:szCs w:val="28"/>
          <w:rtl/>
        </w:rPr>
        <w:t xml:space="preserve"> תורה ועבודה לכתחילה.</w:t>
      </w: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sz w:val="28"/>
          <w:szCs w:val="28"/>
          <w:rtl/>
        </w:rPr>
        <w:t>ביה"ס ילמד את מקצועות החול, כנדרש ע"י</w:t>
      </w:r>
      <w:r w:rsidRPr="001667CE">
        <w:rPr>
          <w:rFonts w:ascii="David" w:hAnsi="David" w:cs="David" w:hint="cs"/>
          <w:sz w:val="28"/>
          <w:szCs w:val="28"/>
          <w:rtl/>
        </w:rPr>
        <w:t xml:space="preserve"> משרד</w:t>
      </w:r>
      <w:r w:rsidRPr="001667CE">
        <w:rPr>
          <w:rFonts w:ascii="David" w:hAnsi="David" w:cs="David"/>
          <w:sz w:val="28"/>
          <w:szCs w:val="28"/>
          <w:rtl/>
        </w:rPr>
        <w:t xml:space="preserve"> החינוך</w:t>
      </w:r>
      <w:r w:rsidRPr="001667CE">
        <w:rPr>
          <w:rFonts w:ascii="David" w:hAnsi="David" w:cs="David" w:hint="cs"/>
          <w:sz w:val="28"/>
          <w:szCs w:val="28"/>
          <w:rtl/>
        </w:rPr>
        <w:t xml:space="preserve"> </w:t>
      </w:r>
      <w:proofErr w:type="spellStart"/>
      <w:r w:rsidRPr="001667CE">
        <w:rPr>
          <w:rFonts w:ascii="David" w:hAnsi="David" w:cs="David" w:hint="cs"/>
          <w:sz w:val="28"/>
          <w:szCs w:val="28"/>
          <w:rtl/>
        </w:rPr>
        <w:t>והחמ"ד</w:t>
      </w:r>
      <w:proofErr w:type="spellEnd"/>
      <w:r w:rsidRPr="001667CE">
        <w:rPr>
          <w:rFonts w:ascii="David" w:hAnsi="David" w:cs="David" w:hint="cs"/>
          <w:sz w:val="28"/>
          <w:szCs w:val="28"/>
          <w:rtl/>
        </w:rPr>
        <w:t>,</w:t>
      </w:r>
      <w:r w:rsidRPr="001667CE">
        <w:rPr>
          <w:rFonts w:ascii="David" w:hAnsi="David" w:cs="David"/>
          <w:sz w:val="28"/>
          <w:szCs w:val="28"/>
          <w:rtl/>
        </w:rPr>
        <w:t xml:space="preserve"> על ידי מורים שעברו הכשרה מקצועית מתאימה לכל מקצוע כנדרש. </w:t>
      </w:r>
    </w:p>
    <w:p w:rsidR="009124D0" w:rsidRPr="001667CE" w:rsidRDefault="009124D0" w:rsidP="009124D0">
      <w:pPr>
        <w:spacing w:after="0" w:line="360" w:lineRule="auto"/>
        <w:ind w:right="426"/>
        <w:jc w:val="both"/>
        <w:rPr>
          <w:rFonts w:ascii="David" w:eastAsia="Times New Roman" w:hAnsi="David" w:cs="David"/>
          <w:color w:val="000000"/>
          <w:sz w:val="28"/>
          <w:szCs w:val="28"/>
          <w:rtl/>
        </w:rPr>
      </w:pPr>
      <w:r w:rsidRPr="001667CE">
        <w:rPr>
          <w:rFonts w:ascii="David" w:eastAsia="Times New Roman" w:hAnsi="David" w:cs="David" w:hint="cs"/>
          <w:color w:val="000000"/>
          <w:sz w:val="28"/>
          <w:szCs w:val="28"/>
          <w:rtl/>
        </w:rPr>
        <w:t>ביה"ס יעודד את התלמידים/</w:t>
      </w:r>
      <w:proofErr w:type="spellStart"/>
      <w:r w:rsidRPr="001667CE">
        <w:rPr>
          <w:rFonts w:ascii="David" w:eastAsia="Times New Roman" w:hAnsi="David" w:cs="David" w:hint="cs"/>
          <w:color w:val="000000"/>
          <w:sz w:val="28"/>
          <w:szCs w:val="28"/>
          <w:rtl/>
        </w:rPr>
        <w:t>ות</w:t>
      </w:r>
      <w:proofErr w:type="spellEnd"/>
      <w:r w:rsidRPr="001667CE">
        <w:rPr>
          <w:rFonts w:ascii="David" w:eastAsia="Times New Roman" w:hAnsi="David" w:cs="David" w:hint="cs"/>
          <w:color w:val="000000"/>
          <w:sz w:val="28"/>
          <w:szCs w:val="28"/>
          <w:rtl/>
        </w:rPr>
        <w:t xml:space="preserve"> להרחיב את אופקיהם מעבר למינימום הנדרש, להיות בקיאים במדעי הטבע, במדעי הרוח ובתרבות הכללית, ו</w:t>
      </w:r>
      <w:r w:rsidRPr="001667CE">
        <w:rPr>
          <w:rFonts w:ascii="David" w:eastAsia="Times New Roman" w:hAnsi="David" w:cs="David"/>
          <w:color w:val="000000"/>
          <w:sz w:val="28"/>
          <w:szCs w:val="28"/>
          <w:rtl/>
        </w:rPr>
        <w:t xml:space="preserve">לשאוף למצוינות בכל </w:t>
      </w:r>
      <w:r w:rsidRPr="001667CE">
        <w:rPr>
          <w:rFonts w:ascii="David" w:eastAsia="Times New Roman" w:hAnsi="David" w:cs="David" w:hint="cs"/>
          <w:color w:val="000000"/>
          <w:sz w:val="28"/>
          <w:szCs w:val="28"/>
          <w:rtl/>
        </w:rPr>
        <w:t xml:space="preserve">תחום בו הם עוסקים, כך שיוכלו </w:t>
      </w:r>
      <w:r w:rsidRPr="001667CE">
        <w:rPr>
          <w:rFonts w:ascii="David" w:eastAsia="Times New Roman" w:hAnsi="David" w:cs="David"/>
          <w:color w:val="000000"/>
          <w:sz w:val="28"/>
          <w:szCs w:val="28"/>
          <w:rtl/>
        </w:rPr>
        <w:t>להתפתח הן כ</w:t>
      </w:r>
      <w:r w:rsidRPr="001667CE">
        <w:rPr>
          <w:rFonts w:ascii="David" w:eastAsia="Times New Roman" w:hAnsi="David" w:cs="David" w:hint="cs"/>
          <w:color w:val="000000"/>
          <w:sz w:val="28"/>
          <w:szCs w:val="28"/>
          <w:rtl/>
        </w:rPr>
        <w:t>אנשים מאמינים ו</w:t>
      </w:r>
      <w:r w:rsidRPr="001667CE">
        <w:rPr>
          <w:rFonts w:ascii="David" w:eastAsia="Times New Roman" w:hAnsi="David" w:cs="David"/>
          <w:color w:val="000000"/>
          <w:sz w:val="28"/>
          <w:szCs w:val="28"/>
          <w:rtl/>
        </w:rPr>
        <w:t xml:space="preserve">שומרי תורה ומצוות, </w:t>
      </w:r>
      <w:r w:rsidRPr="001667CE">
        <w:rPr>
          <w:rFonts w:ascii="David" w:eastAsia="Times New Roman" w:hAnsi="David" w:cs="David" w:hint="cs"/>
          <w:color w:val="000000"/>
          <w:sz w:val="28"/>
          <w:szCs w:val="28"/>
          <w:rtl/>
        </w:rPr>
        <w:t>ו</w:t>
      </w:r>
      <w:r w:rsidRPr="001667CE">
        <w:rPr>
          <w:rFonts w:ascii="David" w:eastAsia="Times New Roman" w:hAnsi="David" w:cs="David"/>
          <w:color w:val="000000"/>
          <w:sz w:val="28"/>
          <w:szCs w:val="28"/>
          <w:rtl/>
        </w:rPr>
        <w:t xml:space="preserve">הן </w:t>
      </w:r>
      <w:r w:rsidRPr="001667CE">
        <w:rPr>
          <w:rFonts w:ascii="David" w:eastAsia="Times New Roman" w:hAnsi="David" w:cs="David" w:hint="cs"/>
          <w:color w:val="000000"/>
          <w:sz w:val="28"/>
          <w:szCs w:val="28"/>
          <w:rtl/>
        </w:rPr>
        <w:t>כמי ש</w:t>
      </w:r>
      <w:r w:rsidRPr="001667CE">
        <w:rPr>
          <w:rFonts w:ascii="David" w:eastAsia="Times New Roman" w:hAnsi="David" w:cs="David"/>
          <w:color w:val="000000"/>
          <w:sz w:val="28"/>
          <w:szCs w:val="28"/>
          <w:rtl/>
        </w:rPr>
        <w:t xml:space="preserve">מסוגלים </w:t>
      </w:r>
      <w:r w:rsidRPr="001667CE">
        <w:rPr>
          <w:rFonts w:ascii="David" w:eastAsia="Times New Roman" w:hAnsi="David" w:cs="David" w:hint="cs"/>
          <w:color w:val="000000"/>
          <w:sz w:val="28"/>
          <w:szCs w:val="28"/>
          <w:rtl/>
        </w:rPr>
        <w:t>להיות שותפים בפיתוח המדע והתרבות מחד, ו</w:t>
      </w:r>
      <w:r w:rsidRPr="001667CE">
        <w:rPr>
          <w:rFonts w:ascii="David" w:eastAsia="Times New Roman" w:hAnsi="David" w:cs="David"/>
          <w:color w:val="000000"/>
          <w:sz w:val="28"/>
          <w:szCs w:val="28"/>
          <w:rtl/>
        </w:rPr>
        <w:t>להיענות לאתגריה</w:t>
      </w:r>
      <w:r w:rsidRPr="001667CE">
        <w:rPr>
          <w:rFonts w:ascii="David" w:eastAsia="Times New Roman" w:hAnsi="David" w:cs="David" w:hint="cs"/>
          <w:color w:val="000000"/>
          <w:sz w:val="28"/>
          <w:szCs w:val="28"/>
          <w:rtl/>
        </w:rPr>
        <w:t xml:space="preserve"> מאידך</w:t>
      </w:r>
      <w:r w:rsidRPr="001667CE">
        <w:rPr>
          <w:rFonts w:ascii="David" w:eastAsia="Times New Roman" w:hAnsi="David" w:cs="David"/>
          <w:color w:val="000000"/>
          <w:sz w:val="28"/>
          <w:szCs w:val="28"/>
          <w:rtl/>
        </w:rPr>
        <w:t>.</w:t>
      </w: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sz w:val="28"/>
          <w:szCs w:val="28"/>
          <w:rtl/>
        </w:rPr>
        <w:t>בית הספר יפגיש את התלמידים עם דמויות מופת, מהעבר ומההווה,</w:t>
      </w:r>
      <w:r w:rsidRPr="001667CE">
        <w:rPr>
          <w:rFonts w:ascii="David" w:hAnsi="David" w:cs="David" w:hint="cs"/>
          <w:sz w:val="28"/>
          <w:szCs w:val="28"/>
          <w:rtl/>
        </w:rPr>
        <w:t xml:space="preserve"> אשר ישקפו את </w:t>
      </w:r>
      <w:proofErr w:type="spellStart"/>
      <w:r w:rsidRPr="001667CE">
        <w:rPr>
          <w:rFonts w:ascii="David" w:hAnsi="David" w:cs="David" w:hint="cs"/>
          <w:sz w:val="28"/>
          <w:szCs w:val="28"/>
          <w:rtl/>
        </w:rPr>
        <w:t>מיגוון</w:t>
      </w:r>
      <w:proofErr w:type="spellEnd"/>
      <w:r w:rsidRPr="001667CE">
        <w:rPr>
          <w:rFonts w:ascii="David" w:hAnsi="David" w:cs="David" w:hint="cs"/>
          <w:sz w:val="28"/>
          <w:szCs w:val="28"/>
          <w:rtl/>
        </w:rPr>
        <w:t xml:space="preserve"> </w:t>
      </w:r>
      <w:proofErr w:type="spellStart"/>
      <w:r w:rsidRPr="001667CE">
        <w:rPr>
          <w:rFonts w:ascii="David" w:hAnsi="David" w:cs="David" w:hint="cs"/>
          <w:sz w:val="28"/>
          <w:szCs w:val="28"/>
          <w:rtl/>
        </w:rPr>
        <w:t>האוכלוסיה</w:t>
      </w:r>
      <w:proofErr w:type="spellEnd"/>
      <w:r w:rsidRPr="001667CE">
        <w:rPr>
          <w:rFonts w:ascii="David" w:hAnsi="David" w:cs="David" w:hint="cs"/>
          <w:sz w:val="28"/>
          <w:szCs w:val="28"/>
          <w:rtl/>
        </w:rPr>
        <w:t xml:space="preserve"> והעשייה, </w:t>
      </w:r>
      <w:r w:rsidRPr="001667CE">
        <w:rPr>
          <w:rFonts w:ascii="David" w:hAnsi="David" w:cs="David"/>
          <w:sz w:val="28"/>
          <w:szCs w:val="28"/>
          <w:rtl/>
        </w:rPr>
        <w:t xml:space="preserve">על מנת </w:t>
      </w:r>
      <w:r w:rsidRPr="001667CE">
        <w:rPr>
          <w:rFonts w:ascii="David" w:hAnsi="David" w:cs="David" w:hint="cs"/>
          <w:sz w:val="28"/>
          <w:szCs w:val="28"/>
          <w:rtl/>
        </w:rPr>
        <w:t xml:space="preserve">שיהוו </w:t>
      </w:r>
      <w:r w:rsidRPr="001667CE">
        <w:rPr>
          <w:rFonts w:ascii="David" w:hAnsi="David" w:cs="David"/>
          <w:sz w:val="28"/>
          <w:szCs w:val="28"/>
          <w:rtl/>
        </w:rPr>
        <w:t xml:space="preserve">השראה </w:t>
      </w:r>
      <w:r w:rsidRPr="001667CE">
        <w:rPr>
          <w:rFonts w:ascii="David" w:hAnsi="David" w:cs="David" w:hint="cs"/>
          <w:sz w:val="28"/>
          <w:szCs w:val="28"/>
          <w:rtl/>
        </w:rPr>
        <w:t xml:space="preserve">עבור תלמידינו, לקראת העתיד שלהם. </w:t>
      </w:r>
    </w:p>
    <w:p w:rsidR="009124D0" w:rsidRPr="001667CE" w:rsidRDefault="009124D0" w:rsidP="009124D0">
      <w:pPr>
        <w:spacing w:after="0" w:line="360" w:lineRule="auto"/>
        <w:ind w:right="426"/>
        <w:jc w:val="both"/>
        <w:rPr>
          <w:rFonts w:ascii="David" w:hAnsi="David" w:cs="David"/>
          <w:sz w:val="28"/>
          <w:szCs w:val="28"/>
          <w:rtl/>
        </w:rPr>
      </w:pPr>
    </w:p>
    <w:p w:rsidR="009124D0" w:rsidRPr="001667CE" w:rsidRDefault="009124D0" w:rsidP="009124D0">
      <w:pPr>
        <w:spacing w:after="0" w:line="360" w:lineRule="auto"/>
        <w:ind w:right="426"/>
        <w:jc w:val="both"/>
        <w:rPr>
          <w:rFonts w:ascii="David" w:hAnsi="David" w:cs="David"/>
          <w:b/>
          <w:bCs/>
          <w:sz w:val="28"/>
          <w:szCs w:val="28"/>
          <w:rtl/>
        </w:rPr>
      </w:pPr>
      <w:r w:rsidRPr="001667CE">
        <w:rPr>
          <w:rFonts w:ascii="David" w:hAnsi="David" w:cs="David" w:hint="cs"/>
          <w:b/>
          <w:bCs/>
          <w:sz w:val="28"/>
          <w:szCs w:val="28"/>
          <w:rtl/>
        </w:rPr>
        <w:t>ח. שילוב מגדרי</w:t>
      </w:r>
      <w:r w:rsidR="001667CE">
        <w:rPr>
          <w:rFonts w:ascii="David" w:hAnsi="David" w:cs="David" w:hint="cs"/>
          <w:b/>
          <w:bCs/>
          <w:sz w:val="28"/>
          <w:szCs w:val="28"/>
          <w:rtl/>
        </w:rPr>
        <w:t>.</w:t>
      </w:r>
    </w:p>
    <w:p w:rsidR="009124D0" w:rsidRPr="001667CE" w:rsidRDefault="009124D0" w:rsidP="009124D0">
      <w:pPr>
        <w:pStyle w:val="a3"/>
        <w:spacing w:line="360" w:lineRule="auto"/>
        <w:ind w:left="0"/>
        <w:rPr>
          <w:rFonts w:ascii="David" w:hAnsi="David" w:cs="David"/>
          <w:sz w:val="28"/>
          <w:szCs w:val="28"/>
          <w:rtl/>
        </w:rPr>
      </w:pPr>
      <w:r w:rsidRPr="001667CE">
        <w:rPr>
          <w:rFonts w:ascii="David" w:hAnsi="David" w:cs="David"/>
          <w:sz w:val="28"/>
          <w:szCs w:val="28"/>
          <w:rtl/>
        </w:rPr>
        <w:t>מבחינה חינוכית ודתית</w:t>
      </w:r>
      <w:r w:rsidRPr="001667CE">
        <w:rPr>
          <w:rFonts w:ascii="David" w:hAnsi="David" w:cs="David" w:hint="cs"/>
          <w:sz w:val="28"/>
          <w:szCs w:val="28"/>
          <w:rtl/>
        </w:rPr>
        <w:t xml:space="preserve">, </w:t>
      </w:r>
      <w:r w:rsidRPr="001667CE">
        <w:rPr>
          <w:rFonts w:ascii="David" w:hAnsi="David" w:cs="David"/>
          <w:sz w:val="28"/>
          <w:szCs w:val="28"/>
          <w:rtl/>
        </w:rPr>
        <w:t>נכון להכין את התלמידים לקראת חיי</w:t>
      </w:r>
      <w:r w:rsidRPr="001667CE">
        <w:rPr>
          <w:rFonts w:ascii="David" w:hAnsi="David" w:cs="David" w:hint="cs"/>
          <w:sz w:val="28"/>
          <w:szCs w:val="28"/>
          <w:rtl/>
        </w:rPr>
        <w:t>הם כמבוגרים.</w:t>
      </w:r>
    </w:p>
    <w:p w:rsidR="009124D0" w:rsidRPr="001667CE" w:rsidRDefault="009124D0" w:rsidP="009124D0">
      <w:pPr>
        <w:pStyle w:val="a3"/>
        <w:spacing w:line="360" w:lineRule="auto"/>
        <w:ind w:left="0"/>
        <w:rPr>
          <w:rFonts w:ascii="David" w:hAnsi="David" w:cs="David"/>
          <w:sz w:val="28"/>
          <w:szCs w:val="28"/>
          <w:rtl/>
        </w:rPr>
      </w:pPr>
      <w:r w:rsidRPr="001667CE">
        <w:rPr>
          <w:rFonts w:ascii="David" w:hAnsi="David" w:cs="David" w:hint="cs"/>
          <w:sz w:val="28"/>
          <w:szCs w:val="28"/>
          <w:rtl/>
        </w:rPr>
        <w:t xml:space="preserve">לכן, בקהילה שבה חברת המבוגרים חיה ב"חברה שלמה", קרי: חברת מבוגרים שבה פועלים גברים ונשים במשותף, בגבולות ההלכה - נכון ללמד את התלמידים והתלמידות כיצד להתנהל במציאות דומה. </w:t>
      </w:r>
      <w:r w:rsidRPr="001667CE">
        <w:rPr>
          <w:rFonts w:ascii="David" w:hAnsi="David" w:cs="David"/>
          <w:sz w:val="28"/>
          <w:szCs w:val="28"/>
          <w:rtl/>
        </w:rPr>
        <w:t xml:space="preserve">לכן, </w:t>
      </w:r>
      <w:r w:rsidRPr="001667CE">
        <w:rPr>
          <w:rFonts w:ascii="David" w:hAnsi="David" w:cs="David" w:hint="cs"/>
          <w:sz w:val="28"/>
          <w:szCs w:val="28"/>
          <w:rtl/>
        </w:rPr>
        <w:t xml:space="preserve">בקהילה כזו גם בביה"ס </w:t>
      </w:r>
      <w:r w:rsidRPr="001667CE">
        <w:rPr>
          <w:rFonts w:ascii="David" w:hAnsi="David" w:cs="David"/>
          <w:sz w:val="28"/>
          <w:szCs w:val="28"/>
          <w:rtl/>
        </w:rPr>
        <w:t xml:space="preserve">הכיתות </w:t>
      </w:r>
      <w:r w:rsidRPr="001667CE">
        <w:rPr>
          <w:rFonts w:ascii="David" w:hAnsi="David" w:cs="David" w:hint="cs"/>
          <w:sz w:val="28"/>
          <w:szCs w:val="28"/>
          <w:rtl/>
        </w:rPr>
        <w:t>תהיינה</w:t>
      </w:r>
      <w:r w:rsidRPr="001667CE">
        <w:rPr>
          <w:rFonts w:ascii="David" w:hAnsi="David" w:cs="David"/>
          <w:sz w:val="28"/>
          <w:szCs w:val="28"/>
          <w:rtl/>
        </w:rPr>
        <w:t xml:space="preserve"> מעורבות מגדרית, לפחות </w:t>
      </w:r>
      <w:r w:rsidRPr="001667CE">
        <w:rPr>
          <w:rFonts w:ascii="David" w:hAnsi="David" w:cs="David" w:hint="cs"/>
          <w:sz w:val="28"/>
          <w:szCs w:val="28"/>
          <w:rtl/>
        </w:rPr>
        <w:t>בכיתות הנמוכות.</w:t>
      </w: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sz w:val="28"/>
          <w:szCs w:val="28"/>
          <w:rtl/>
        </w:rPr>
        <w:t xml:space="preserve">בית ספר מעורב </w:t>
      </w:r>
      <w:r w:rsidRPr="001667CE">
        <w:rPr>
          <w:rFonts w:ascii="David" w:hAnsi="David" w:cs="David" w:hint="cs"/>
          <w:sz w:val="28"/>
          <w:szCs w:val="28"/>
          <w:rtl/>
        </w:rPr>
        <w:t xml:space="preserve">יעודד את הבנים ואת הבנות להצלחה ומצוינות בכל התחומים, </w:t>
      </w:r>
      <w:proofErr w:type="spellStart"/>
      <w:r w:rsidRPr="001667CE">
        <w:rPr>
          <w:rFonts w:ascii="David" w:hAnsi="David" w:cs="David" w:hint="cs"/>
          <w:sz w:val="28"/>
          <w:szCs w:val="28"/>
          <w:rtl/>
        </w:rPr>
        <w:t>ויתן</w:t>
      </w:r>
      <w:proofErr w:type="spellEnd"/>
      <w:r w:rsidRPr="001667CE">
        <w:rPr>
          <w:rFonts w:ascii="David" w:hAnsi="David" w:cs="David" w:hint="cs"/>
          <w:sz w:val="28"/>
          <w:szCs w:val="28"/>
          <w:rtl/>
        </w:rPr>
        <w:t xml:space="preserve"> </w:t>
      </w:r>
      <w:r w:rsidRPr="001667CE">
        <w:rPr>
          <w:rFonts w:ascii="David" w:hAnsi="David" w:cs="David"/>
          <w:sz w:val="28"/>
          <w:szCs w:val="28"/>
          <w:rtl/>
        </w:rPr>
        <w:t>ביטוי שווה לבנים ולבנות</w:t>
      </w:r>
      <w:r w:rsidRPr="001667CE">
        <w:rPr>
          <w:rFonts w:ascii="David" w:hAnsi="David" w:cs="David" w:hint="cs"/>
          <w:sz w:val="28"/>
          <w:szCs w:val="28"/>
          <w:rtl/>
        </w:rPr>
        <w:t xml:space="preserve"> </w:t>
      </w:r>
      <w:r w:rsidRPr="001667CE">
        <w:rPr>
          <w:rFonts w:ascii="David" w:hAnsi="David" w:cs="David"/>
          <w:sz w:val="28"/>
          <w:szCs w:val="28"/>
          <w:rtl/>
        </w:rPr>
        <w:t>בכיתה ובמרחב הציבורי.</w:t>
      </w:r>
    </w:p>
    <w:p w:rsidR="009124D0" w:rsidRPr="001667CE" w:rsidRDefault="009124D0" w:rsidP="009124D0">
      <w:pPr>
        <w:spacing w:after="0" w:line="360" w:lineRule="auto"/>
        <w:ind w:right="426"/>
        <w:jc w:val="both"/>
        <w:rPr>
          <w:rFonts w:ascii="David" w:hAnsi="David" w:cs="David"/>
          <w:sz w:val="28"/>
          <w:szCs w:val="28"/>
          <w:rtl/>
        </w:rPr>
      </w:pP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hint="cs"/>
          <w:sz w:val="28"/>
          <w:szCs w:val="28"/>
          <w:rtl/>
        </w:rPr>
        <w:t xml:space="preserve">מסיבות, אירועים וטקסים בבית הספר - </w:t>
      </w:r>
    </w:p>
    <w:p w:rsidR="009124D0" w:rsidRPr="001667CE" w:rsidRDefault="009124D0" w:rsidP="009124D0">
      <w:pPr>
        <w:spacing w:after="0" w:line="360" w:lineRule="auto"/>
        <w:jc w:val="both"/>
        <w:rPr>
          <w:rFonts w:ascii="David" w:eastAsia="Times New Roman" w:hAnsi="David" w:cs="David"/>
          <w:color w:val="000000"/>
          <w:sz w:val="28"/>
          <w:szCs w:val="28"/>
          <w:rtl/>
        </w:rPr>
      </w:pPr>
      <w:r w:rsidRPr="001667CE">
        <w:rPr>
          <w:rFonts w:ascii="David" w:eastAsia="Times New Roman" w:hAnsi="David" w:cs="David" w:hint="cs"/>
          <w:color w:val="000000"/>
          <w:sz w:val="28"/>
          <w:szCs w:val="28"/>
          <w:rtl/>
        </w:rPr>
        <w:t xml:space="preserve">1. </w:t>
      </w:r>
      <w:r w:rsidRPr="001667CE">
        <w:rPr>
          <w:rFonts w:ascii="David" w:eastAsia="Times New Roman" w:hAnsi="David" w:cs="David"/>
          <w:color w:val="000000"/>
          <w:sz w:val="28"/>
          <w:szCs w:val="28"/>
          <w:rtl/>
        </w:rPr>
        <w:t>מסיבות</w:t>
      </w:r>
      <w:r w:rsidRPr="001667CE">
        <w:rPr>
          <w:rFonts w:ascii="David" w:eastAsia="Times New Roman" w:hAnsi="David" w:cs="David" w:hint="cs"/>
          <w:color w:val="000000"/>
          <w:sz w:val="28"/>
          <w:szCs w:val="28"/>
          <w:rtl/>
        </w:rPr>
        <w:t xml:space="preserve">, </w:t>
      </w:r>
      <w:r w:rsidRPr="001667CE">
        <w:rPr>
          <w:rFonts w:ascii="David" w:eastAsia="Times New Roman" w:hAnsi="David" w:cs="David"/>
          <w:color w:val="000000"/>
          <w:sz w:val="28"/>
          <w:szCs w:val="28"/>
          <w:rtl/>
        </w:rPr>
        <w:t>אירועים</w:t>
      </w:r>
      <w:r w:rsidRPr="001667CE">
        <w:rPr>
          <w:rFonts w:ascii="David" w:eastAsia="Times New Roman" w:hAnsi="David" w:cs="David" w:hint="cs"/>
          <w:color w:val="000000"/>
          <w:sz w:val="28"/>
          <w:szCs w:val="28"/>
          <w:rtl/>
        </w:rPr>
        <w:t xml:space="preserve"> וטקסים</w:t>
      </w:r>
      <w:r w:rsidRPr="001667CE">
        <w:rPr>
          <w:rFonts w:ascii="David" w:eastAsia="Times New Roman" w:hAnsi="David" w:cs="David"/>
          <w:color w:val="000000"/>
          <w:sz w:val="28"/>
          <w:szCs w:val="28"/>
          <w:rtl/>
        </w:rPr>
        <w:t>, הן של בנים והן של בנות, צריכים להיות צנועים ומאופקים</w:t>
      </w:r>
      <w:r w:rsidRPr="001667CE">
        <w:rPr>
          <w:rFonts w:ascii="David" w:eastAsia="Times New Roman" w:hAnsi="David" w:cs="David" w:hint="cs"/>
          <w:color w:val="000000"/>
          <w:sz w:val="28"/>
          <w:szCs w:val="28"/>
          <w:rtl/>
        </w:rPr>
        <w:t xml:space="preserve"> במובנם הרחב</w:t>
      </w:r>
      <w:r w:rsidRPr="001667CE">
        <w:rPr>
          <w:rFonts w:ascii="David" w:eastAsia="Times New Roman" w:hAnsi="David" w:cs="David"/>
          <w:color w:val="000000"/>
          <w:sz w:val="28"/>
          <w:szCs w:val="28"/>
          <w:rtl/>
        </w:rPr>
        <w:t>.</w:t>
      </w:r>
      <w:r w:rsidRPr="001667CE">
        <w:rPr>
          <w:rFonts w:ascii="David" w:eastAsia="Times New Roman" w:hAnsi="David" w:cs="David" w:hint="cs"/>
          <w:color w:val="000000"/>
          <w:sz w:val="28"/>
          <w:szCs w:val="28"/>
          <w:rtl/>
        </w:rPr>
        <w:t xml:space="preserve"> עליהם </w:t>
      </w:r>
      <w:r w:rsidRPr="001667CE">
        <w:rPr>
          <w:rFonts w:ascii="David" w:eastAsia="Times New Roman" w:hAnsi="David" w:cs="David"/>
          <w:color w:val="000000"/>
          <w:sz w:val="28"/>
          <w:szCs w:val="28"/>
          <w:rtl/>
        </w:rPr>
        <w:t>להיות ערכיים, ללא לשון הרע, רכילות, פגיעה באחרים או חוסר צניעות.</w:t>
      </w:r>
    </w:p>
    <w:p w:rsidR="009124D0" w:rsidRPr="001667CE" w:rsidRDefault="009124D0" w:rsidP="009124D0">
      <w:pPr>
        <w:tabs>
          <w:tab w:val="left" w:pos="9639"/>
        </w:tabs>
        <w:spacing w:after="0" w:line="360" w:lineRule="auto"/>
        <w:ind w:right="142"/>
        <w:jc w:val="both"/>
        <w:rPr>
          <w:rFonts w:ascii="David" w:eastAsia="Times New Roman" w:hAnsi="David" w:cs="David"/>
          <w:color w:val="000000"/>
          <w:sz w:val="28"/>
          <w:szCs w:val="28"/>
        </w:rPr>
      </w:pPr>
      <w:r w:rsidRPr="001667CE">
        <w:rPr>
          <w:rFonts w:ascii="David" w:eastAsia="Times New Roman" w:hAnsi="David" w:cs="David" w:hint="cs"/>
          <w:color w:val="000000"/>
          <w:sz w:val="28"/>
          <w:szCs w:val="28"/>
          <w:rtl/>
        </w:rPr>
        <w:t>2. מעבר לצורך הטבעי, יש חשיבות ערכית בכך שכל המשפחה חוגגת יחדיו</w:t>
      </w:r>
      <w:r w:rsidRPr="001667CE">
        <w:rPr>
          <w:rFonts w:ascii="David" w:eastAsia="Times New Roman" w:hAnsi="David" w:cs="David"/>
          <w:color w:val="000000"/>
          <w:sz w:val="28"/>
          <w:szCs w:val="28"/>
          <w:rtl/>
        </w:rPr>
        <w:t xml:space="preserve"> אירועים, טקסים ומסיבות שיש להם משמעות בחיי </w:t>
      </w:r>
      <w:r w:rsidRPr="001667CE">
        <w:rPr>
          <w:rFonts w:ascii="David" w:eastAsia="Times New Roman" w:hAnsi="David" w:cs="David" w:hint="cs"/>
          <w:color w:val="000000"/>
          <w:sz w:val="28"/>
          <w:szCs w:val="28"/>
          <w:rtl/>
        </w:rPr>
        <w:t>ילדינו, ואבות ואחים לא יהיו מודרים מאירועים של בנותיהם ואחיותיהם.</w:t>
      </w:r>
      <w:r w:rsidRPr="001667CE">
        <w:rPr>
          <w:rFonts w:ascii="David" w:eastAsia="Times New Roman" w:hAnsi="David" w:cs="David"/>
          <w:color w:val="000000"/>
          <w:sz w:val="28"/>
          <w:szCs w:val="28"/>
          <w:rtl/>
        </w:rPr>
        <w:t xml:space="preserve"> </w:t>
      </w:r>
    </w:p>
    <w:p w:rsidR="009124D0" w:rsidRPr="001667CE" w:rsidRDefault="009124D0" w:rsidP="009124D0">
      <w:pPr>
        <w:spacing w:after="0" w:line="360" w:lineRule="auto"/>
        <w:jc w:val="both"/>
        <w:rPr>
          <w:rFonts w:ascii="David" w:hAnsi="David" w:cs="David"/>
          <w:sz w:val="28"/>
          <w:szCs w:val="28"/>
          <w:rtl/>
        </w:rPr>
      </w:pPr>
      <w:r w:rsidRPr="001667CE">
        <w:rPr>
          <w:rFonts w:ascii="David" w:hAnsi="David" w:cs="David" w:hint="cs"/>
          <w:sz w:val="28"/>
          <w:szCs w:val="28"/>
          <w:rtl/>
        </w:rPr>
        <w:t xml:space="preserve">3. אנו רואים חשיבות רבה בכך שתלמידינו ותלמידותינו יוכלו לבטא את עצמם בדרכים שונות, כולל באמצעות יצירה ואמנות - משחק (תיאטרון), שירה וריקוד. </w:t>
      </w:r>
    </w:p>
    <w:p w:rsidR="009124D0" w:rsidRPr="001667CE" w:rsidRDefault="009124D0" w:rsidP="009124D0">
      <w:pPr>
        <w:spacing w:after="0" w:line="360" w:lineRule="auto"/>
        <w:jc w:val="both"/>
        <w:rPr>
          <w:rFonts w:ascii="David" w:hAnsi="David" w:cs="David"/>
          <w:sz w:val="28"/>
          <w:szCs w:val="28"/>
          <w:rtl/>
        </w:rPr>
      </w:pPr>
      <w:r w:rsidRPr="001667CE">
        <w:rPr>
          <w:rFonts w:ascii="David" w:hAnsi="David" w:cs="David" w:hint="cs"/>
          <w:sz w:val="28"/>
          <w:szCs w:val="28"/>
          <w:rtl/>
        </w:rPr>
        <w:t>4. באירוע חינוכי וערכי</w:t>
      </w:r>
      <w:r w:rsidRPr="001667CE">
        <w:rPr>
          <w:rFonts w:ascii="David" w:eastAsia="Times New Roman" w:hAnsi="David" w:cs="David" w:hint="cs"/>
          <w:color w:val="000000"/>
          <w:sz w:val="28"/>
          <w:szCs w:val="28"/>
          <w:rtl/>
        </w:rPr>
        <w:t xml:space="preserve"> בביה"ס היסודי ראוי שהבנים והבנות ישולבו באופן שווה בכל מה שנוגע למשחק, שירה או ריקוד במסגרת הטקסים והאירועים של ביה"ס.</w:t>
      </w:r>
    </w:p>
    <w:p w:rsidR="009124D0" w:rsidRPr="001667CE" w:rsidRDefault="009124D0" w:rsidP="002A23C0">
      <w:pPr>
        <w:tabs>
          <w:tab w:val="left" w:pos="9639"/>
        </w:tabs>
        <w:spacing w:after="0" w:line="360" w:lineRule="auto"/>
        <w:jc w:val="both"/>
        <w:rPr>
          <w:rFonts w:ascii="David" w:hAnsi="David" w:cs="David"/>
          <w:sz w:val="28"/>
          <w:szCs w:val="28"/>
          <w:rtl/>
        </w:rPr>
      </w:pPr>
      <w:r w:rsidRPr="001667CE">
        <w:rPr>
          <w:rFonts w:ascii="David" w:hAnsi="David" w:cs="David" w:hint="cs"/>
          <w:sz w:val="28"/>
          <w:szCs w:val="28"/>
          <w:rtl/>
        </w:rPr>
        <w:t xml:space="preserve">גם בביה"ס העל-יסודי, מבחינה הלכתית, </w:t>
      </w:r>
      <w:r w:rsidR="002A23C0">
        <w:rPr>
          <w:rStyle w:val="textexposedshow"/>
          <w:rFonts w:ascii="David" w:hAnsi="David" w:cs="David" w:hint="cs"/>
          <w:sz w:val="28"/>
          <w:szCs w:val="28"/>
          <w:bdr w:val="none" w:sz="0" w:space="0" w:color="auto" w:frame="1"/>
          <w:shd w:val="clear" w:color="auto" w:fill="FFFFFF"/>
          <w:rtl/>
        </w:rPr>
        <w:t>האווירה שבה האירוע מתרחש</w:t>
      </w:r>
      <w:r w:rsidR="004E1D62" w:rsidRPr="001667CE">
        <w:rPr>
          <w:rStyle w:val="textexposedshow"/>
          <w:rFonts w:ascii="David" w:hAnsi="David" w:cs="David" w:hint="cs"/>
          <w:sz w:val="28"/>
          <w:szCs w:val="28"/>
          <w:bdr w:val="none" w:sz="0" w:space="0" w:color="auto" w:frame="1"/>
          <w:shd w:val="clear" w:color="auto" w:fill="FFFFFF"/>
          <w:rtl/>
        </w:rPr>
        <w:t xml:space="preserve"> מהוו</w:t>
      </w:r>
      <w:r w:rsidR="002A23C0">
        <w:rPr>
          <w:rStyle w:val="textexposedshow"/>
          <w:rFonts w:ascii="David" w:hAnsi="David" w:cs="David" w:hint="cs"/>
          <w:sz w:val="28"/>
          <w:szCs w:val="28"/>
          <w:bdr w:val="none" w:sz="0" w:space="0" w:color="auto" w:frame="1"/>
          <w:shd w:val="clear" w:color="auto" w:fill="FFFFFF"/>
          <w:rtl/>
        </w:rPr>
        <w:t>ה</w:t>
      </w:r>
      <w:r w:rsidR="004E1D62" w:rsidRPr="001667CE">
        <w:rPr>
          <w:rStyle w:val="textexposedshow"/>
          <w:rFonts w:ascii="David" w:hAnsi="David" w:cs="David" w:hint="cs"/>
          <w:sz w:val="28"/>
          <w:szCs w:val="28"/>
          <w:bdr w:val="none" w:sz="0" w:space="0" w:color="auto" w:frame="1"/>
          <w:shd w:val="clear" w:color="auto" w:fill="FFFFFF"/>
          <w:rtl/>
        </w:rPr>
        <w:t xml:space="preserve"> שיקול בקביעת הגבולות,</w:t>
      </w:r>
      <w:r w:rsidR="004E1D62">
        <w:rPr>
          <w:rStyle w:val="textexposedshow"/>
          <w:rFonts w:ascii="David" w:hAnsi="David" w:cs="David" w:hint="cs"/>
          <w:sz w:val="28"/>
          <w:szCs w:val="28"/>
          <w:bdr w:val="none" w:sz="0" w:space="0" w:color="auto" w:frame="1"/>
          <w:shd w:val="clear" w:color="auto" w:fill="FFFFFF"/>
          <w:rtl/>
        </w:rPr>
        <w:t xml:space="preserve"> כפי שניתן לראות בתשובות הנזכרות כאן בהערה</w:t>
      </w:r>
      <w:r w:rsidR="00E830C8" w:rsidRPr="001667CE">
        <w:rPr>
          <w:rStyle w:val="a6"/>
          <w:rFonts w:ascii="David" w:hAnsi="David" w:cs="David"/>
          <w:sz w:val="28"/>
          <w:szCs w:val="28"/>
          <w:bdr w:val="none" w:sz="0" w:space="0" w:color="auto" w:frame="1"/>
          <w:shd w:val="clear" w:color="auto" w:fill="FFFFFF"/>
          <w:rtl/>
        </w:rPr>
        <w:footnoteReference w:id="1"/>
      </w:r>
      <w:r w:rsidR="00E830C8">
        <w:rPr>
          <w:rFonts w:ascii="David" w:hAnsi="David" w:cs="David" w:hint="cs"/>
          <w:sz w:val="28"/>
          <w:szCs w:val="28"/>
          <w:rtl/>
        </w:rPr>
        <w:t>.</w:t>
      </w:r>
      <w:r w:rsidRPr="001667CE">
        <w:rPr>
          <w:rFonts w:ascii="David" w:hAnsi="David" w:cs="David" w:hint="cs"/>
          <w:sz w:val="28"/>
          <w:szCs w:val="28"/>
          <w:rtl/>
        </w:rPr>
        <w:t xml:space="preserve"> </w:t>
      </w:r>
    </w:p>
    <w:p w:rsidR="009124D0" w:rsidRPr="001667CE" w:rsidRDefault="009124D0" w:rsidP="009124D0">
      <w:pPr>
        <w:spacing w:after="0" w:line="360" w:lineRule="auto"/>
        <w:jc w:val="both"/>
        <w:rPr>
          <w:rFonts w:ascii="David" w:hAnsi="David" w:cs="David"/>
          <w:sz w:val="28"/>
          <w:szCs w:val="28"/>
          <w:rtl/>
        </w:rPr>
      </w:pPr>
      <w:r w:rsidRPr="001667CE">
        <w:rPr>
          <w:rFonts w:ascii="David" w:hAnsi="David" w:cs="David" w:hint="cs"/>
          <w:sz w:val="28"/>
          <w:szCs w:val="28"/>
          <w:rtl/>
        </w:rPr>
        <w:t xml:space="preserve">לכן, בקהילה הרוצה בכך, </w:t>
      </w:r>
      <w:r w:rsidRPr="001667CE">
        <w:rPr>
          <w:rFonts w:ascii="David" w:eastAsia="Times New Roman" w:hAnsi="David" w:cs="David" w:hint="cs"/>
          <w:color w:val="000000"/>
          <w:sz w:val="28"/>
          <w:szCs w:val="28"/>
          <w:rtl/>
        </w:rPr>
        <w:t>גם בביה"ס העל-יסודי אפשר, ואף ראוי, שהבנים והבנות ישולבו באופן שווה בכל מה שנוגע למשחק, שירה או ריקוד במסגרת הטקסים והאירועים של ביה"ס.</w:t>
      </w:r>
    </w:p>
    <w:p w:rsidR="009124D0" w:rsidRPr="001667CE" w:rsidRDefault="009124D0" w:rsidP="009124D0">
      <w:pPr>
        <w:spacing w:after="0" w:line="360" w:lineRule="auto"/>
        <w:jc w:val="both"/>
        <w:rPr>
          <w:rFonts w:ascii="David" w:eastAsia="Times New Roman" w:hAnsi="David" w:cs="David"/>
          <w:color w:val="000000"/>
          <w:sz w:val="28"/>
          <w:szCs w:val="28"/>
        </w:rPr>
      </w:pPr>
      <w:r w:rsidRPr="001667CE">
        <w:rPr>
          <w:rFonts w:ascii="David" w:eastAsia="Times New Roman" w:hAnsi="David" w:cs="David" w:hint="cs"/>
          <w:color w:val="000000"/>
          <w:sz w:val="28"/>
          <w:szCs w:val="28"/>
          <w:rtl/>
        </w:rPr>
        <w:t>[בתחום הריקוד</w:t>
      </w:r>
      <w:r w:rsidRPr="001667CE">
        <w:rPr>
          <w:rFonts w:ascii="David" w:eastAsia="Times New Roman" w:hAnsi="David" w:cs="David"/>
          <w:color w:val="000000"/>
          <w:sz w:val="28"/>
          <w:szCs w:val="28"/>
          <w:rtl/>
        </w:rPr>
        <w:t xml:space="preserve"> יש</w:t>
      </w:r>
      <w:r w:rsidRPr="001667CE">
        <w:rPr>
          <w:rFonts w:ascii="David" w:eastAsia="Times New Roman" w:hAnsi="David" w:cs="David" w:hint="cs"/>
          <w:color w:val="000000"/>
          <w:sz w:val="28"/>
          <w:szCs w:val="28"/>
          <w:rtl/>
        </w:rPr>
        <w:t xml:space="preserve"> </w:t>
      </w:r>
      <w:r w:rsidRPr="001667CE">
        <w:rPr>
          <w:rFonts w:ascii="David" w:eastAsia="Times New Roman" w:hAnsi="David" w:cs="David"/>
          <w:color w:val="000000"/>
          <w:sz w:val="28"/>
          <w:szCs w:val="28"/>
          <w:rtl/>
        </w:rPr>
        <w:t xml:space="preserve">להבחין בין ריקודים צנועים לריקודים שאינם כאלה </w:t>
      </w:r>
      <w:r w:rsidRPr="001667CE">
        <w:rPr>
          <w:rFonts w:ascii="David" w:eastAsia="Times New Roman" w:hAnsi="David" w:cs="David" w:hint="cs"/>
          <w:color w:val="000000"/>
          <w:sz w:val="28"/>
          <w:szCs w:val="28"/>
          <w:rtl/>
        </w:rPr>
        <w:t>ו</w:t>
      </w:r>
      <w:r w:rsidRPr="001667CE">
        <w:rPr>
          <w:rFonts w:ascii="David" w:eastAsia="Times New Roman" w:hAnsi="David" w:cs="David"/>
          <w:color w:val="000000"/>
          <w:sz w:val="28"/>
          <w:szCs w:val="28"/>
          <w:rtl/>
        </w:rPr>
        <w:t>קשה מאוד ל</w:t>
      </w:r>
      <w:r w:rsidRPr="001667CE">
        <w:rPr>
          <w:rFonts w:ascii="David" w:eastAsia="Times New Roman" w:hAnsi="David" w:cs="David" w:hint="cs"/>
          <w:color w:val="000000"/>
          <w:sz w:val="28"/>
          <w:szCs w:val="28"/>
          <w:rtl/>
        </w:rPr>
        <w:t>הגדיר</w:t>
      </w:r>
      <w:r w:rsidRPr="001667CE">
        <w:rPr>
          <w:rFonts w:ascii="David" w:eastAsia="Times New Roman" w:hAnsi="David" w:cs="David"/>
          <w:color w:val="000000"/>
          <w:sz w:val="28"/>
          <w:szCs w:val="28"/>
          <w:rtl/>
        </w:rPr>
        <w:t xml:space="preserve"> </w:t>
      </w:r>
      <w:r w:rsidRPr="001667CE">
        <w:rPr>
          <w:rFonts w:ascii="David" w:eastAsia="Times New Roman" w:hAnsi="David" w:cs="David" w:hint="cs"/>
          <w:color w:val="000000"/>
          <w:sz w:val="28"/>
          <w:szCs w:val="28"/>
          <w:rtl/>
        </w:rPr>
        <w:t>ה</w:t>
      </w:r>
      <w:r w:rsidRPr="001667CE">
        <w:rPr>
          <w:rFonts w:ascii="David" w:eastAsia="Times New Roman" w:hAnsi="David" w:cs="David"/>
          <w:color w:val="000000"/>
          <w:sz w:val="28"/>
          <w:szCs w:val="28"/>
          <w:rtl/>
        </w:rPr>
        <w:t xml:space="preserve">בחנה מדויקת. </w:t>
      </w:r>
      <w:r w:rsidRPr="001667CE">
        <w:rPr>
          <w:rFonts w:ascii="David" w:eastAsia="Times New Roman" w:hAnsi="David" w:cs="David" w:hint="cs"/>
          <w:color w:val="000000"/>
          <w:sz w:val="28"/>
          <w:szCs w:val="28"/>
          <w:rtl/>
        </w:rPr>
        <w:t xml:space="preserve">בדרך כלל </w:t>
      </w:r>
      <w:r w:rsidRPr="001667CE">
        <w:rPr>
          <w:rFonts w:ascii="David" w:eastAsia="Times New Roman" w:hAnsi="David" w:cs="David"/>
          <w:color w:val="000000"/>
          <w:sz w:val="28"/>
          <w:szCs w:val="28"/>
          <w:rtl/>
        </w:rPr>
        <w:t xml:space="preserve">כאשר מדובר בריקודים קבוצתיים מתואמים ומאופקים, </w:t>
      </w:r>
      <w:r w:rsidRPr="001667CE">
        <w:rPr>
          <w:rFonts w:ascii="David" w:eastAsia="Times New Roman" w:hAnsi="David" w:cs="David" w:hint="cs"/>
          <w:color w:val="000000"/>
          <w:sz w:val="28"/>
          <w:szCs w:val="28"/>
          <w:rtl/>
        </w:rPr>
        <w:t xml:space="preserve">אין מניעה לקיימם]. </w:t>
      </w:r>
    </w:p>
    <w:p w:rsidR="009124D0" w:rsidRPr="001667CE" w:rsidRDefault="009124D0" w:rsidP="009124D0">
      <w:pPr>
        <w:spacing w:after="0" w:line="360" w:lineRule="auto"/>
        <w:jc w:val="both"/>
        <w:rPr>
          <w:rFonts w:ascii="David" w:eastAsia="Times New Roman" w:hAnsi="David" w:cs="David"/>
          <w:color w:val="000000"/>
          <w:sz w:val="28"/>
          <w:szCs w:val="28"/>
          <w:rtl/>
        </w:rPr>
      </w:pPr>
      <w:r w:rsidRPr="001667CE">
        <w:rPr>
          <w:rFonts w:ascii="David" w:eastAsia="Times New Roman" w:hAnsi="David" w:cs="David" w:hint="cs"/>
          <w:color w:val="000000"/>
          <w:sz w:val="28"/>
          <w:szCs w:val="28"/>
          <w:rtl/>
        </w:rPr>
        <w:t xml:space="preserve">5. באירועים מוגדרים יש מקום לאפשר לתלמידות בוגרות (בביה"ס העל-יסודי) לתת ביטוי </w:t>
      </w:r>
      <w:proofErr w:type="spellStart"/>
      <w:r w:rsidRPr="001667CE">
        <w:rPr>
          <w:rFonts w:ascii="David" w:eastAsia="Times New Roman" w:hAnsi="David" w:cs="David" w:hint="cs"/>
          <w:color w:val="000000"/>
          <w:sz w:val="28"/>
          <w:szCs w:val="28"/>
          <w:rtl/>
        </w:rPr>
        <w:t>לכשרונותיהן</w:t>
      </w:r>
      <w:proofErr w:type="spellEnd"/>
      <w:r w:rsidRPr="001667CE">
        <w:rPr>
          <w:rFonts w:ascii="David" w:eastAsia="Times New Roman" w:hAnsi="David" w:cs="David" w:hint="cs"/>
          <w:color w:val="000000"/>
          <w:sz w:val="28"/>
          <w:szCs w:val="28"/>
          <w:rtl/>
        </w:rPr>
        <w:t xml:space="preserve"> בצורה רחבה, בהופעה לנשים בלבד, בהתאמה לקהילת ביה"ס.</w:t>
      </w:r>
    </w:p>
    <w:p w:rsidR="009124D0" w:rsidRPr="001667CE" w:rsidRDefault="009124D0" w:rsidP="009124D0">
      <w:pPr>
        <w:spacing w:after="0" w:line="360" w:lineRule="auto"/>
        <w:jc w:val="both"/>
        <w:rPr>
          <w:rFonts w:ascii="David" w:eastAsia="Times New Roman" w:hAnsi="David" w:cs="David"/>
          <w:color w:val="000000"/>
          <w:sz w:val="28"/>
          <w:szCs w:val="28"/>
        </w:rPr>
      </w:pPr>
    </w:p>
    <w:tbl>
      <w:tblPr>
        <w:bidiVisual/>
        <w:tblW w:w="4500" w:type="pct"/>
        <w:jc w:val="center"/>
        <w:tblCellSpacing w:w="0" w:type="dxa"/>
        <w:shd w:val="clear" w:color="auto" w:fill="FFFFFF"/>
        <w:tblCellMar>
          <w:top w:w="40" w:type="dxa"/>
          <w:left w:w="40" w:type="dxa"/>
          <w:bottom w:w="40" w:type="dxa"/>
          <w:right w:w="40" w:type="dxa"/>
        </w:tblCellMar>
        <w:tblLook w:val="04A0"/>
      </w:tblPr>
      <w:tblGrid>
        <w:gridCol w:w="7547"/>
      </w:tblGrid>
      <w:tr w:rsidR="009124D0" w:rsidRPr="001667CE" w:rsidTr="003261AA">
        <w:trPr>
          <w:tblCellSpacing w:w="0" w:type="dxa"/>
          <w:jc w:val="center"/>
        </w:trPr>
        <w:tc>
          <w:tcPr>
            <w:tcW w:w="0" w:type="auto"/>
            <w:shd w:val="clear" w:color="auto" w:fill="FFFFFF"/>
            <w:vAlign w:val="center"/>
            <w:hideMark/>
          </w:tcPr>
          <w:p w:rsidR="009124D0" w:rsidRPr="001667CE" w:rsidRDefault="009124D0" w:rsidP="003261AA">
            <w:pPr>
              <w:spacing w:after="0" w:line="360" w:lineRule="auto"/>
              <w:jc w:val="both"/>
              <w:rPr>
                <w:rFonts w:ascii="David" w:hAnsi="David" w:cs="David"/>
                <w:sz w:val="28"/>
                <w:szCs w:val="28"/>
              </w:rPr>
            </w:pPr>
          </w:p>
        </w:tc>
      </w:tr>
    </w:tbl>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hint="cs"/>
          <w:b/>
          <w:bCs/>
          <w:sz w:val="28"/>
          <w:szCs w:val="28"/>
          <w:rtl/>
        </w:rPr>
        <w:t>ט. קוד לבוש - "</w:t>
      </w:r>
      <w:proofErr w:type="spellStart"/>
      <w:r w:rsidRPr="001667CE">
        <w:rPr>
          <w:rFonts w:ascii="David" w:hAnsi="David" w:cs="David"/>
          <w:b/>
          <w:bCs/>
          <w:sz w:val="28"/>
          <w:szCs w:val="28"/>
          <w:rtl/>
        </w:rPr>
        <w:t>וה</w:t>
      </w:r>
      <w:proofErr w:type="spellEnd"/>
      <w:r w:rsidRPr="001667CE">
        <w:rPr>
          <w:rFonts w:ascii="David" w:hAnsi="David" w:cs="David"/>
          <w:b/>
          <w:bCs/>
          <w:sz w:val="28"/>
          <w:szCs w:val="28"/>
          <w:rtl/>
        </w:rPr>
        <w:t xml:space="preserve">' יראה ללבב" (שמואל א', </w:t>
      </w:r>
      <w:proofErr w:type="spellStart"/>
      <w:r w:rsidRPr="001667CE">
        <w:rPr>
          <w:rFonts w:ascii="David" w:hAnsi="David" w:cs="David"/>
          <w:b/>
          <w:bCs/>
          <w:sz w:val="28"/>
          <w:szCs w:val="28"/>
          <w:rtl/>
        </w:rPr>
        <w:t>טז</w:t>
      </w:r>
      <w:proofErr w:type="spellEnd"/>
      <w:r w:rsidRPr="001667CE">
        <w:rPr>
          <w:rFonts w:ascii="David" w:hAnsi="David" w:cs="David"/>
          <w:b/>
          <w:bCs/>
          <w:sz w:val="28"/>
          <w:szCs w:val="28"/>
          <w:rtl/>
        </w:rPr>
        <w:t>,ז</w:t>
      </w:r>
      <w:r w:rsidRPr="001667CE">
        <w:rPr>
          <w:rFonts w:ascii="David" w:hAnsi="David" w:cs="David"/>
          <w:b/>
          <w:bCs/>
          <w:sz w:val="28"/>
          <w:szCs w:val="28"/>
        </w:rPr>
        <w:t>'</w:t>
      </w:r>
      <w:r w:rsidRPr="001667CE">
        <w:rPr>
          <w:rFonts w:ascii="David" w:hAnsi="David" w:cs="David"/>
          <w:b/>
          <w:bCs/>
          <w:sz w:val="28"/>
          <w:szCs w:val="28"/>
          <w:rtl/>
        </w:rPr>
        <w:t>)</w:t>
      </w:r>
      <w:r w:rsidR="001667CE">
        <w:rPr>
          <w:rFonts w:ascii="David" w:hAnsi="David" w:cs="David" w:hint="cs"/>
          <w:sz w:val="28"/>
          <w:szCs w:val="28"/>
          <w:rtl/>
        </w:rPr>
        <w:t>.</w:t>
      </w:r>
    </w:p>
    <w:p w:rsidR="001667CE" w:rsidRDefault="009124D0" w:rsidP="009124D0">
      <w:pPr>
        <w:spacing w:after="0" w:line="360" w:lineRule="auto"/>
        <w:jc w:val="both"/>
        <w:rPr>
          <w:rFonts w:ascii="David" w:hAnsi="David" w:cs="David"/>
          <w:sz w:val="28"/>
          <w:szCs w:val="28"/>
          <w:bdr w:val="none" w:sz="0" w:space="0" w:color="auto" w:frame="1"/>
          <w:shd w:val="clear" w:color="auto" w:fill="FFFFFF"/>
          <w:rtl/>
        </w:rPr>
      </w:pPr>
      <w:r w:rsidRPr="001667CE">
        <w:rPr>
          <w:rFonts w:ascii="David" w:hAnsi="David" w:cs="David"/>
          <w:sz w:val="28"/>
          <w:szCs w:val="28"/>
          <w:shd w:val="clear" w:color="auto" w:fill="FFFFFF"/>
          <w:rtl/>
        </w:rPr>
        <w:t>אנו מחנכים את בנינו ובנותינו לחיי צניעות במובן הרחב של המילה, לפשטות ולקידוש החול. חיים אלו הם חלק מעולם דתי רחב ועשיר הכולל בתוכו לימוד, עבודת השם, תפילה, תיקון העולם ועוד</w:t>
      </w:r>
      <w:r w:rsidRPr="001667CE">
        <w:rPr>
          <w:rFonts w:ascii="David" w:hAnsi="David" w:cs="David"/>
          <w:sz w:val="28"/>
          <w:szCs w:val="28"/>
          <w:shd w:val="clear" w:color="auto" w:fill="FFFFFF"/>
        </w:rPr>
        <w:t>.</w:t>
      </w:r>
    </w:p>
    <w:p w:rsidR="009124D0" w:rsidRPr="001667CE" w:rsidRDefault="009124D0" w:rsidP="009124D0">
      <w:pPr>
        <w:spacing w:after="0" w:line="360" w:lineRule="auto"/>
        <w:jc w:val="both"/>
        <w:rPr>
          <w:rFonts w:ascii="David" w:hAnsi="David" w:cs="David"/>
          <w:sz w:val="28"/>
          <w:szCs w:val="28"/>
          <w:bdr w:val="none" w:sz="0" w:space="0" w:color="auto" w:frame="1"/>
          <w:shd w:val="clear" w:color="auto" w:fill="FFFFFF"/>
          <w:rtl/>
        </w:rPr>
      </w:pPr>
      <w:r w:rsidRPr="001667CE">
        <w:rPr>
          <w:rStyle w:val="textexposedshow"/>
          <w:rFonts w:ascii="David" w:hAnsi="David" w:cs="David"/>
          <w:sz w:val="28"/>
          <w:szCs w:val="28"/>
          <w:bdr w:val="none" w:sz="0" w:space="0" w:color="auto" w:frame="1"/>
          <w:shd w:val="clear" w:color="auto" w:fill="FFFFFF"/>
          <w:rtl/>
        </w:rPr>
        <w:t>ברור כי בכל מוסד חינוכי יש לשמור על כללים, וענייני קוד לבוש הם חלק בלתי נפרד מ</w:t>
      </w:r>
      <w:r w:rsidRPr="001667CE">
        <w:rPr>
          <w:rStyle w:val="textexposedshow"/>
          <w:rFonts w:ascii="David" w:hAnsi="David" w:cs="David" w:hint="cs"/>
          <w:sz w:val="28"/>
          <w:szCs w:val="28"/>
          <w:bdr w:val="none" w:sz="0" w:space="0" w:color="auto" w:frame="1"/>
          <w:shd w:val="clear" w:color="auto" w:fill="FFFFFF"/>
          <w:rtl/>
        </w:rPr>
        <w:t>הערכים ומ</w:t>
      </w:r>
      <w:r w:rsidRPr="001667CE">
        <w:rPr>
          <w:rStyle w:val="textexposedshow"/>
          <w:rFonts w:ascii="David" w:hAnsi="David" w:cs="David"/>
          <w:sz w:val="28"/>
          <w:szCs w:val="28"/>
          <w:bdr w:val="none" w:sz="0" w:space="0" w:color="auto" w:frame="1"/>
          <w:shd w:val="clear" w:color="auto" w:fill="FFFFFF"/>
          <w:rtl/>
        </w:rPr>
        <w:t>כללי המשמעת של בית הספר. אופנה בלבד איננה יכולה להכתיב כללים חינוכיים, אלא אנו אלו שאמורים לקבוע אותם</w:t>
      </w:r>
      <w:r w:rsidRPr="001667CE">
        <w:rPr>
          <w:rStyle w:val="textexposedshow"/>
          <w:rFonts w:ascii="David" w:hAnsi="David" w:cs="David" w:hint="cs"/>
          <w:sz w:val="28"/>
          <w:szCs w:val="28"/>
          <w:bdr w:val="none" w:sz="0" w:space="0" w:color="auto" w:frame="1"/>
          <w:shd w:val="clear" w:color="auto" w:fill="FFFFFF"/>
          <w:rtl/>
        </w:rPr>
        <w:t>,</w:t>
      </w:r>
      <w:r w:rsidRPr="001667CE">
        <w:rPr>
          <w:rStyle w:val="textexposedshow"/>
          <w:rFonts w:ascii="David" w:hAnsi="David" w:cs="David"/>
          <w:sz w:val="28"/>
          <w:szCs w:val="28"/>
          <w:bdr w:val="none" w:sz="0" w:space="0" w:color="auto" w:frame="1"/>
          <w:shd w:val="clear" w:color="auto" w:fill="FFFFFF"/>
          <w:rtl/>
        </w:rPr>
        <w:t xml:space="preserve"> בהתאם לערכים שלנו ו</w:t>
      </w:r>
      <w:r w:rsidRPr="001667CE">
        <w:rPr>
          <w:rStyle w:val="textexposedshow"/>
          <w:rFonts w:ascii="David" w:hAnsi="David" w:cs="David" w:hint="cs"/>
          <w:sz w:val="28"/>
          <w:szCs w:val="28"/>
          <w:bdr w:val="none" w:sz="0" w:space="0" w:color="auto" w:frame="1"/>
          <w:shd w:val="clear" w:color="auto" w:fill="FFFFFF"/>
          <w:rtl/>
        </w:rPr>
        <w:t>במסגרת ההלכה</w:t>
      </w:r>
      <w:r w:rsidRPr="001667CE">
        <w:rPr>
          <w:rStyle w:val="textexposedshow"/>
          <w:rFonts w:ascii="David" w:hAnsi="David" w:cs="David"/>
          <w:sz w:val="28"/>
          <w:szCs w:val="28"/>
          <w:bdr w:val="none" w:sz="0" w:space="0" w:color="auto" w:frame="1"/>
          <w:shd w:val="clear" w:color="auto" w:fill="FFFFFF"/>
        </w:rPr>
        <w:t>.</w:t>
      </w:r>
    </w:p>
    <w:p w:rsidR="009124D0" w:rsidRPr="001667CE" w:rsidRDefault="009124D0" w:rsidP="009124D0">
      <w:pPr>
        <w:spacing w:after="0" w:line="360" w:lineRule="auto"/>
        <w:jc w:val="both"/>
        <w:rPr>
          <w:rStyle w:val="textexposedshow"/>
          <w:rFonts w:ascii="David" w:hAnsi="David" w:cs="David"/>
          <w:sz w:val="28"/>
          <w:szCs w:val="28"/>
          <w:bdr w:val="none" w:sz="0" w:space="0" w:color="auto" w:frame="1"/>
          <w:shd w:val="clear" w:color="auto" w:fill="FFFFFF"/>
          <w:rtl/>
        </w:rPr>
      </w:pPr>
      <w:r w:rsidRPr="001667CE">
        <w:rPr>
          <w:rStyle w:val="textexposedshow"/>
          <w:rFonts w:ascii="David" w:hAnsi="David" w:cs="David"/>
          <w:sz w:val="28"/>
          <w:szCs w:val="28"/>
          <w:bdr w:val="none" w:sz="0" w:space="0" w:color="auto" w:frame="1"/>
          <w:shd w:val="clear" w:color="auto" w:fill="FFFFFF"/>
          <w:rtl/>
        </w:rPr>
        <w:t xml:space="preserve">ואולם, מה שנחשב צנוע במקום אחד אינו מה שנחשב צנוע במקום אחר. לעיתים אי הקפדה הינה מעשה חסר אחריות חינוכית, ולעיתים בעצם עודף הקפדה יש בעיית צניעות </w:t>
      </w:r>
      <w:proofErr w:type="spellStart"/>
      <w:r w:rsidRPr="001667CE">
        <w:rPr>
          <w:rStyle w:val="textexposedshow"/>
          <w:rFonts w:ascii="David" w:hAnsi="David" w:cs="David"/>
          <w:sz w:val="28"/>
          <w:szCs w:val="28"/>
          <w:bdr w:val="none" w:sz="0" w:space="0" w:color="auto" w:frame="1"/>
          <w:shd w:val="clear" w:color="auto" w:fill="FFFFFF"/>
          <w:rtl/>
        </w:rPr>
        <w:t>כלשעצמה</w:t>
      </w:r>
      <w:proofErr w:type="spellEnd"/>
      <w:r w:rsidRPr="001667CE">
        <w:rPr>
          <w:rStyle w:val="textexposedshow"/>
          <w:rFonts w:ascii="David" w:hAnsi="David" w:cs="David"/>
          <w:sz w:val="28"/>
          <w:szCs w:val="28"/>
          <w:bdr w:val="none" w:sz="0" w:space="0" w:color="auto" w:frame="1"/>
          <w:shd w:val="clear" w:color="auto" w:fill="FFFFFF"/>
        </w:rPr>
        <w:t>.</w:t>
      </w:r>
      <w:r w:rsidRPr="001667CE">
        <w:rPr>
          <w:rFonts w:ascii="David" w:hAnsi="David" w:cs="David"/>
          <w:sz w:val="28"/>
          <w:szCs w:val="28"/>
          <w:bdr w:val="none" w:sz="0" w:space="0" w:color="auto" w:frame="1"/>
          <w:shd w:val="clear" w:color="auto" w:fill="FFFFFF"/>
          <w:rtl/>
        </w:rPr>
        <w:t xml:space="preserve"> </w:t>
      </w:r>
    </w:p>
    <w:p w:rsidR="009124D0" w:rsidRPr="001667CE" w:rsidRDefault="009124D0" w:rsidP="00E830C8">
      <w:pPr>
        <w:spacing w:after="0" w:line="360" w:lineRule="auto"/>
        <w:jc w:val="both"/>
        <w:rPr>
          <w:rFonts w:ascii="David" w:hAnsi="David" w:cs="David"/>
          <w:sz w:val="28"/>
          <w:szCs w:val="28"/>
          <w:rtl/>
        </w:rPr>
      </w:pPr>
      <w:r w:rsidRPr="001667CE">
        <w:rPr>
          <w:rStyle w:val="textexposedshow"/>
          <w:rFonts w:ascii="David" w:hAnsi="David" w:cs="David" w:hint="cs"/>
          <w:sz w:val="28"/>
          <w:szCs w:val="28"/>
          <w:bdr w:val="none" w:sz="0" w:space="0" w:color="auto" w:frame="1"/>
          <w:shd w:val="clear" w:color="auto" w:fill="FFFFFF"/>
          <w:rtl/>
        </w:rPr>
        <w:t xml:space="preserve">גם </w:t>
      </w:r>
      <w:proofErr w:type="spellStart"/>
      <w:r w:rsidRPr="001667CE">
        <w:rPr>
          <w:rStyle w:val="textexposedshow"/>
          <w:rFonts w:ascii="David" w:hAnsi="David" w:cs="David" w:hint="cs"/>
          <w:sz w:val="28"/>
          <w:szCs w:val="28"/>
          <w:bdr w:val="none" w:sz="0" w:space="0" w:color="auto" w:frame="1"/>
          <w:shd w:val="clear" w:color="auto" w:fill="FFFFFF"/>
          <w:rtl/>
        </w:rPr>
        <w:t>בענין</w:t>
      </w:r>
      <w:proofErr w:type="spellEnd"/>
      <w:r w:rsidRPr="001667CE">
        <w:rPr>
          <w:rStyle w:val="textexposedshow"/>
          <w:rFonts w:ascii="David" w:hAnsi="David" w:cs="David" w:hint="cs"/>
          <w:sz w:val="28"/>
          <w:szCs w:val="28"/>
          <w:bdr w:val="none" w:sz="0" w:space="0" w:color="auto" w:frame="1"/>
          <w:shd w:val="clear" w:color="auto" w:fill="FFFFFF"/>
          <w:rtl/>
        </w:rPr>
        <w:t xml:space="preserve"> זה </w:t>
      </w:r>
      <w:r w:rsidRPr="001667CE">
        <w:rPr>
          <w:rStyle w:val="textexposedshow"/>
          <w:rFonts w:ascii="David" w:hAnsi="David" w:cs="David"/>
          <w:sz w:val="28"/>
          <w:szCs w:val="28"/>
          <w:bdr w:val="none" w:sz="0" w:space="0" w:color="auto" w:frame="1"/>
          <w:shd w:val="clear" w:color="auto" w:fill="FFFFFF"/>
          <w:rtl/>
        </w:rPr>
        <w:t>–</w:t>
      </w:r>
      <w:r w:rsidRPr="001667CE">
        <w:rPr>
          <w:rStyle w:val="textexposedshow"/>
          <w:rFonts w:ascii="David" w:hAnsi="David" w:cs="David" w:hint="cs"/>
          <w:sz w:val="28"/>
          <w:szCs w:val="28"/>
          <w:bdr w:val="none" w:sz="0" w:space="0" w:color="auto" w:frame="1"/>
          <w:shd w:val="clear" w:color="auto" w:fill="FFFFFF"/>
          <w:rtl/>
        </w:rPr>
        <w:t xml:space="preserve"> ה</w:t>
      </w:r>
      <w:r w:rsidR="00E830C8">
        <w:rPr>
          <w:rStyle w:val="textexposedshow"/>
          <w:rFonts w:ascii="David" w:hAnsi="David" w:cs="David" w:hint="cs"/>
          <w:sz w:val="28"/>
          <w:szCs w:val="28"/>
          <w:bdr w:val="none" w:sz="0" w:space="0" w:color="auto" w:frame="1"/>
          <w:shd w:val="clear" w:color="auto" w:fill="FFFFFF"/>
          <w:rtl/>
        </w:rPr>
        <w:t xml:space="preserve">מציאות </w:t>
      </w:r>
      <w:r w:rsidRPr="001667CE">
        <w:rPr>
          <w:rStyle w:val="textexposedshow"/>
          <w:rFonts w:ascii="David" w:hAnsi="David" w:cs="David" w:hint="cs"/>
          <w:sz w:val="28"/>
          <w:szCs w:val="28"/>
          <w:bdr w:val="none" w:sz="0" w:space="0" w:color="auto" w:frame="1"/>
          <w:shd w:val="clear" w:color="auto" w:fill="FFFFFF"/>
          <w:rtl/>
        </w:rPr>
        <w:t>בקהילת ההורים של ביה"ס מהווה שיקול בקביעת הגבולות, גם במישור ההלכתי</w:t>
      </w:r>
      <w:r w:rsidRPr="001667CE">
        <w:rPr>
          <w:rStyle w:val="a6"/>
          <w:rFonts w:ascii="David" w:hAnsi="David" w:cs="David"/>
          <w:sz w:val="28"/>
          <w:szCs w:val="28"/>
          <w:bdr w:val="none" w:sz="0" w:space="0" w:color="auto" w:frame="1"/>
          <w:shd w:val="clear" w:color="auto" w:fill="FFFFFF"/>
          <w:rtl/>
        </w:rPr>
        <w:footnoteReference w:id="2"/>
      </w:r>
      <w:r w:rsidRPr="001667CE">
        <w:rPr>
          <w:rStyle w:val="textexposedshow"/>
          <w:rFonts w:ascii="David" w:hAnsi="David" w:cs="David" w:hint="cs"/>
          <w:sz w:val="28"/>
          <w:szCs w:val="28"/>
          <w:bdr w:val="none" w:sz="0" w:space="0" w:color="auto" w:frame="1"/>
          <w:shd w:val="clear" w:color="auto" w:fill="FFFFFF"/>
          <w:rtl/>
        </w:rPr>
        <w:t xml:space="preserve">. </w:t>
      </w:r>
    </w:p>
    <w:p w:rsidR="009124D0" w:rsidRPr="001667CE" w:rsidRDefault="009124D0" w:rsidP="009124D0">
      <w:pPr>
        <w:spacing w:after="0" w:line="360" w:lineRule="auto"/>
        <w:jc w:val="both"/>
        <w:rPr>
          <w:rStyle w:val="textexposedshow"/>
          <w:rFonts w:ascii="David" w:hAnsi="David" w:cs="David"/>
          <w:sz w:val="28"/>
          <w:szCs w:val="28"/>
          <w:bdr w:val="none" w:sz="0" w:space="0" w:color="auto" w:frame="1"/>
          <w:shd w:val="clear" w:color="auto" w:fill="FFFFFF"/>
          <w:rtl/>
        </w:rPr>
      </w:pPr>
      <w:r w:rsidRPr="001667CE">
        <w:rPr>
          <w:rStyle w:val="textexposedshow"/>
          <w:rFonts w:ascii="David" w:hAnsi="David" w:cs="David"/>
          <w:sz w:val="28"/>
          <w:szCs w:val="28"/>
          <w:bdr w:val="none" w:sz="0" w:space="0" w:color="auto" w:frame="1"/>
          <w:shd w:val="clear" w:color="auto" w:fill="FFFFFF"/>
          <w:rtl/>
        </w:rPr>
        <w:t>כמו כן, ביצירת הכללים חשוב לוודא שאיננו מרחיקים אנשים מבית הספר וכן עלינו להימנע מפער משמעותי בין עמדות ההורים לעמדות שמביע בית הספר</w:t>
      </w:r>
      <w:r w:rsidRPr="001667CE">
        <w:rPr>
          <w:rStyle w:val="textexposedshow"/>
          <w:rFonts w:ascii="David" w:hAnsi="David" w:cs="David" w:hint="cs"/>
          <w:sz w:val="28"/>
          <w:szCs w:val="28"/>
          <w:bdr w:val="none" w:sz="0" w:space="0" w:color="auto" w:frame="1"/>
          <w:shd w:val="clear" w:color="auto" w:fill="FFFFFF"/>
          <w:rtl/>
        </w:rPr>
        <w:t xml:space="preserve"> </w:t>
      </w:r>
      <w:r w:rsidRPr="001667CE">
        <w:rPr>
          <w:rStyle w:val="textexposedshow"/>
          <w:rFonts w:ascii="David" w:hAnsi="David" w:cs="David"/>
          <w:sz w:val="28"/>
          <w:szCs w:val="28"/>
          <w:bdr w:val="none" w:sz="0" w:space="0" w:color="auto" w:frame="1"/>
          <w:shd w:val="clear" w:color="auto" w:fill="FFFFFF"/>
          <w:rtl/>
        </w:rPr>
        <w:t>- פער אשר עלול לגרום לנזק חינוכי.</w:t>
      </w:r>
    </w:p>
    <w:p w:rsidR="009124D0" w:rsidRPr="001667CE" w:rsidRDefault="009124D0" w:rsidP="009124D0">
      <w:pPr>
        <w:spacing w:after="0" w:line="360" w:lineRule="auto"/>
        <w:jc w:val="both"/>
        <w:rPr>
          <w:rFonts w:ascii="David" w:hAnsi="David" w:cs="David"/>
          <w:sz w:val="28"/>
          <w:szCs w:val="28"/>
          <w:rtl/>
        </w:rPr>
      </w:pPr>
      <w:r w:rsidRPr="001667CE">
        <w:rPr>
          <w:rStyle w:val="textexposedshow"/>
          <w:rFonts w:ascii="David" w:hAnsi="David" w:cs="David"/>
          <w:sz w:val="28"/>
          <w:szCs w:val="28"/>
          <w:bdr w:val="none" w:sz="0" w:space="0" w:color="auto" w:frame="1"/>
          <w:shd w:val="clear" w:color="auto" w:fill="FFFFFF"/>
          <w:rtl/>
        </w:rPr>
        <w:t xml:space="preserve">על כן, </w:t>
      </w:r>
      <w:r w:rsidRPr="001667CE">
        <w:rPr>
          <w:rFonts w:ascii="David" w:hAnsi="David" w:cs="David"/>
          <w:sz w:val="28"/>
          <w:szCs w:val="28"/>
          <w:rtl/>
        </w:rPr>
        <w:t>קוד הלבוש ישקף את הקהילה ויש</w:t>
      </w:r>
      <w:r w:rsidRPr="001667CE">
        <w:rPr>
          <w:rFonts w:ascii="David" w:hAnsi="David" w:cs="David" w:hint="cs"/>
          <w:sz w:val="28"/>
          <w:szCs w:val="28"/>
          <w:rtl/>
        </w:rPr>
        <w:t xml:space="preserve"> </w:t>
      </w:r>
      <w:r w:rsidRPr="001667CE">
        <w:rPr>
          <w:rFonts w:ascii="David" w:hAnsi="David" w:cs="David"/>
          <w:sz w:val="28"/>
          <w:szCs w:val="28"/>
          <w:rtl/>
        </w:rPr>
        <w:t xml:space="preserve">לקבוע </w:t>
      </w:r>
      <w:r w:rsidRPr="001667CE">
        <w:rPr>
          <w:rFonts w:ascii="David" w:hAnsi="David" w:cs="David" w:hint="cs"/>
          <w:sz w:val="28"/>
          <w:szCs w:val="28"/>
          <w:rtl/>
        </w:rPr>
        <w:t>אותו בשיתוף פעולה בין הנהלת בית הספר ו</w:t>
      </w:r>
      <w:r w:rsidRPr="001667CE">
        <w:rPr>
          <w:rFonts w:ascii="David" w:hAnsi="David" w:cs="David"/>
          <w:sz w:val="28"/>
          <w:szCs w:val="28"/>
          <w:rtl/>
        </w:rPr>
        <w:t>נציגות ההורים. לשם הדוגמא, אם לבוש מכנסיים לבנות מקובל במקומנו כצנוע, הרי שאין מניעה לאפשרו.</w:t>
      </w:r>
    </w:p>
    <w:p w:rsidR="009124D0" w:rsidRPr="001667CE" w:rsidRDefault="009124D0" w:rsidP="009124D0">
      <w:pPr>
        <w:spacing w:after="0" w:line="360" w:lineRule="auto"/>
        <w:jc w:val="both"/>
        <w:rPr>
          <w:rFonts w:ascii="David" w:hAnsi="David" w:cs="David"/>
          <w:sz w:val="28"/>
          <w:szCs w:val="28"/>
          <w:rtl/>
        </w:rPr>
      </w:pPr>
      <w:r w:rsidRPr="001667CE">
        <w:rPr>
          <w:rFonts w:ascii="David" w:hAnsi="David" w:cs="David"/>
          <w:sz w:val="28"/>
          <w:szCs w:val="28"/>
          <w:rtl/>
        </w:rPr>
        <w:t xml:space="preserve">בכל מקרה, כל נוסח שייקבע יהווה תקנון לבוש מוסכם ומחויב על ידי כלל ההורים והתלמידים. </w:t>
      </w:r>
    </w:p>
    <w:p w:rsidR="009124D0" w:rsidRPr="001667CE" w:rsidRDefault="009124D0" w:rsidP="009124D0">
      <w:pPr>
        <w:spacing w:after="0" w:line="360" w:lineRule="auto"/>
        <w:jc w:val="both"/>
        <w:rPr>
          <w:rFonts w:ascii="David" w:hAnsi="David" w:cs="David"/>
          <w:sz w:val="28"/>
          <w:szCs w:val="28"/>
          <w:rtl/>
        </w:rPr>
      </w:pPr>
      <w:r w:rsidRPr="001667CE">
        <w:rPr>
          <w:rFonts w:ascii="David" w:hAnsi="David" w:cs="David"/>
          <w:sz w:val="28"/>
          <w:szCs w:val="28"/>
          <w:rtl/>
        </w:rPr>
        <w:t>קוד</w:t>
      </w:r>
      <w:r w:rsidRPr="001667CE">
        <w:rPr>
          <w:rFonts w:ascii="David" w:hAnsi="David" w:cs="David" w:hint="cs"/>
          <w:sz w:val="28"/>
          <w:szCs w:val="28"/>
          <w:rtl/>
        </w:rPr>
        <w:t xml:space="preserve"> הלבוש</w:t>
      </w:r>
      <w:r w:rsidRPr="001667CE">
        <w:rPr>
          <w:rFonts w:ascii="David" w:hAnsi="David" w:cs="David"/>
          <w:sz w:val="28"/>
          <w:szCs w:val="28"/>
          <w:rtl/>
        </w:rPr>
        <w:t xml:space="preserve"> י</w:t>
      </w:r>
      <w:r w:rsidRPr="001667CE">
        <w:rPr>
          <w:rFonts w:ascii="David" w:hAnsi="David" w:cs="David" w:hint="cs"/>
          <w:sz w:val="28"/>
          <w:szCs w:val="28"/>
          <w:rtl/>
        </w:rPr>
        <w:t>נוסח</w:t>
      </w:r>
      <w:r w:rsidRPr="001667CE">
        <w:rPr>
          <w:rFonts w:ascii="David" w:hAnsi="David" w:cs="David"/>
          <w:sz w:val="28"/>
          <w:szCs w:val="28"/>
          <w:rtl/>
        </w:rPr>
        <w:t xml:space="preserve"> בשפה נקייה</w:t>
      </w:r>
      <w:r w:rsidRPr="001667CE">
        <w:rPr>
          <w:rFonts w:ascii="David" w:hAnsi="David" w:cs="David" w:hint="cs"/>
          <w:sz w:val="28"/>
          <w:szCs w:val="28"/>
          <w:rtl/>
        </w:rPr>
        <w:t xml:space="preserve"> ומכבדת, ויתייחס הן לתלמידים והן לתלמידות, בהתאמה</w:t>
      </w:r>
      <w:r w:rsidRPr="001667CE">
        <w:rPr>
          <w:rFonts w:ascii="David" w:hAnsi="David" w:cs="David"/>
          <w:sz w:val="28"/>
          <w:szCs w:val="28"/>
          <w:rtl/>
        </w:rPr>
        <w:t xml:space="preserve">. </w:t>
      </w:r>
    </w:p>
    <w:p w:rsidR="009124D0" w:rsidRPr="001667CE" w:rsidRDefault="009124D0" w:rsidP="009124D0">
      <w:pPr>
        <w:spacing w:after="0" w:line="360" w:lineRule="auto"/>
        <w:jc w:val="both"/>
        <w:rPr>
          <w:rFonts w:ascii="David" w:hAnsi="David" w:cs="David"/>
          <w:sz w:val="28"/>
          <w:szCs w:val="28"/>
          <w:rtl/>
        </w:rPr>
      </w:pPr>
      <w:r w:rsidRPr="001667CE">
        <w:rPr>
          <w:rFonts w:ascii="David" w:hAnsi="David" w:cs="David"/>
          <w:sz w:val="28"/>
          <w:szCs w:val="28"/>
          <w:rtl/>
        </w:rPr>
        <w:t>ב</w:t>
      </w:r>
      <w:r w:rsidRPr="001667CE">
        <w:rPr>
          <w:rFonts w:ascii="David" w:hAnsi="David" w:cs="David" w:hint="cs"/>
          <w:sz w:val="28"/>
          <w:szCs w:val="28"/>
          <w:rtl/>
        </w:rPr>
        <w:t xml:space="preserve">שום </w:t>
      </w:r>
      <w:r w:rsidRPr="001667CE">
        <w:rPr>
          <w:rFonts w:ascii="David" w:hAnsi="David" w:cs="David"/>
          <w:sz w:val="28"/>
          <w:szCs w:val="28"/>
          <w:rtl/>
        </w:rPr>
        <w:t>מקרה לא יעיר בן מין אחד על לבושו של בן מין אחר.</w:t>
      </w:r>
    </w:p>
    <w:p w:rsidR="009124D0" w:rsidRPr="001667CE" w:rsidRDefault="009124D0" w:rsidP="009124D0">
      <w:pPr>
        <w:spacing w:after="0" w:line="360" w:lineRule="auto"/>
        <w:ind w:right="426"/>
        <w:jc w:val="both"/>
        <w:rPr>
          <w:rFonts w:ascii="David" w:hAnsi="David" w:cs="David"/>
          <w:sz w:val="28"/>
          <w:szCs w:val="28"/>
          <w:rtl/>
        </w:rPr>
      </w:pP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hint="cs"/>
          <w:sz w:val="28"/>
          <w:szCs w:val="28"/>
          <w:rtl/>
        </w:rPr>
        <w:t>קביעת קוד לבוש איננה מספיקה כשלעצמה; חשוב מאד להתאמץ להסביר את הערכים הכלולים בסוגיה זו לתלמידים/</w:t>
      </w:r>
      <w:proofErr w:type="spellStart"/>
      <w:r w:rsidRPr="001667CE">
        <w:rPr>
          <w:rFonts w:ascii="David" w:hAnsi="David" w:cs="David" w:hint="cs"/>
          <w:sz w:val="28"/>
          <w:szCs w:val="28"/>
          <w:rtl/>
        </w:rPr>
        <w:t>ות</w:t>
      </w:r>
      <w:proofErr w:type="spellEnd"/>
      <w:r w:rsidRPr="001667CE">
        <w:rPr>
          <w:rFonts w:ascii="David" w:hAnsi="David" w:cs="David" w:hint="cs"/>
          <w:sz w:val="28"/>
          <w:szCs w:val="28"/>
          <w:rtl/>
        </w:rPr>
        <w:t>. יחד עם זה, אין לתת לסוגיה זו משקל בלתי פרופורציונאלי יחסית לסוגיות אחרות בחיי ביה"ס והתלמידים/</w:t>
      </w:r>
      <w:proofErr w:type="spellStart"/>
      <w:r w:rsidRPr="001667CE">
        <w:rPr>
          <w:rFonts w:ascii="David" w:hAnsi="David" w:cs="David" w:hint="cs"/>
          <w:sz w:val="28"/>
          <w:szCs w:val="28"/>
          <w:rtl/>
        </w:rPr>
        <w:t>ות</w:t>
      </w:r>
      <w:proofErr w:type="spellEnd"/>
      <w:r w:rsidRPr="001667CE">
        <w:rPr>
          <w:rFonts w:ascii="David" w:hAnsi="David" w:cs="David" w:hint="cs"/>
          <w:sz w:val="28"/>
          <w:szCs w:val="28"/>
          <w:rtl/>
        </w:rPr>
        <w:t>, כאילו הערך הזה גובר על כל ערך אחר, תוך התעלמות מהערכים הפנימיים בנפש התלמידים/</w:t>
      </w:r>
      <w:proofErr w:type="spellStart"/>
      <w:r w:rsidRPr="001667CE">
        <w:rPr>
          <w:rFonts w:ascii="David" w:hAnsi="David" w:cs="David" w:hint="cs"/>
          <w:sz w:val="28"/>
          <w:szCs w:val="28"/>
          <w:rtl/>
        </w:rPr>
        <w:t>ות</w:t>
      </w:r>
      <w:proofErr w:type="spellEnd"/>
      <w:r w:rsidRPr="001667CE">
        <w:rPr>
          <w:rFonts w:ascii="David" w:hAnsi="David" w:cs="David" w:hint="cs"/>
          <w:sz w:val="28"/>
          <w:szCs w:val="28"/>
          <w:rtl/>
        </w:rPr>
        <w:t xml:space="preserve"> </w:t>
      </w:r>
      <w:r w:rsidRPr="001667CE">
        <w:rPr>
          <w:rFonts w:ascii="David" w:hAnsi="David" w:cs="David"/>
          <w:sz w:val="28"/>
          <w:szCs w:val="28"/>
          <w:rtl/>
        </w:rPr>
        <w:t>–</w:t>
      </w:r>
      <w:r w:rsidRPr="001667CE">
        <w:rPr>
          <w:rFonts w:ascii="David" w:hAnsi="David" w:cs="David" w:hint="cs"/>
          <w:sz w:val="28"/>
          <w:szCs w:val="28"/>
          <w:rtl/>
        </w:rPr>
        <w:t xml:space="preserve"> "</w:t>
      </w:r>
      <w:proofErr w:type="spellStart"/>
      <w:r w:rsidRPr="001667CE">
        <w:rPr>
          <w:rFonts w:ascii="David" w:hAnsi="David" w:cs="David" w:hint="cs"/>
          <w:sz w:val="28"/>
          <w:szCs w:val="28"/>
          <w:rtl/>
        </w:rPr>
        <w:t>וה</w:t>
      </w:r>
      <w:proofErr w:type="spellEnd"/>
      <w:r w:rsidRPr="001667CE">
        <w:rPr>
          <w:rFonts w:ascii="David" w:hAnsi="David" w:cs="David" w:hint="cs"/>
          <w:sz w:val="28"/>
          <w:szCs w:val="28"/>
          <w:rtl/>
        </w:rPr>
        <w:t>' יראה ללבב".</w:t>
      </w: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hint="cs"/>
          <w:sz w:val="28"/>
          <w:szCs w:val="28"/>
          <w:rtl/>
        </w:rPr>
        <w:t xml:space="preserve">הניסיון מלמד שעיסוק מוגזם בסוגיה זו גורם לטווח הארוך יותר נזקים חינוכיים מתועלת. </w:t>
      </w:r>
    </w:p>
    <w:p w:rsidR="009124D0" w:rsidRPr="001667CE" w:rsidRDefault="009124D0" w:rsidP="009124D0">
      <w:pPr>
        <w:spacing w:after="0" w:line="360" w:lineRule="auto"/>
        <w:ind w:right="426"/>
        <w:jc w:val="both"/>
        <w:rPr>
          <w:rFonts w:ascii="David" w:hAnsi="David" w:cs="David"/>
          <w:sz w:val="28"/>
          <w:szCs w:val="28"/>
          <w:rtl/>
        </w:rPr>
      </w:pP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hint="cs"/>
          <w:sz w:val="28"/>
          <w:szCs w:val="28"/>
          <w:rtl/>
        </w:rPr>
        <w:t xml:space="preserve">כלפי ההורים, </w:t>
      </w:r>
      <w:r w:rsidRPr="001667CE">
        <w:rPr>
          <w:rFonts w:ascii="David" w:hAnsi="David" w:cs="David"/>
          <w:sz w:val="28"/>
          <w:szCs w:val="28"/>
          <w:rtl/>
        </w:rPr>
        <w:t xml:space="preserve">על בית הספר לצמצם את </w:t>
      </w:r>
      <w:r w:rsidRPr="001667CE">
        <w:rPr>
          <w:rFonts w:ascii="David" w:hAnsi="David" w:cs="David" w:hint="cs"/>
          <w:sz w:val="28"/>
          <w:szCs w:val="28"/>
          <w:rtl/>
        </w:rPr>
        <w:t>התערבותו</w:t>
      </w:r>
      <w:r w:rsidRPr="001667CE">
        <w:rPr>
          <w:rFonts w:ascii="David" w:hAnsi="David" w:cs="David"/>
          <w:sz w:val="28"/>
          <w:szCs w:val="28"/>
          <w:rtl/>
        </w:rPr>
        <w:t xml:space="preserve">, אולם הוא רשאי לבקש מההורים שלא לחרוג מקוד הלבוש הנורמטיבי והמקובל בציבור, בעת הגעת ההורים לבית הספר. </w:t>
      </w:r>
    </w:p>
    <w:p w:rsidR="009124D0" w:rsidRPr="001667CE" w:rsidRDefault="009124D0" w:rsidP="009124D0">
      <w:pPr>
        <w:spacing w:after="0" w:line="360" w:lineRule="auto"/>
        <w:ind w:right="426"/>
        <w:jc w:val="both"/>
        <w:rPr>
          <w:rFonts w:ascii="David" w:hAnsi="David" w:cs="David"/>
          <w:sz w:val="28"/>
          <w:szCs w:val="28"/>
          <w:rtl/>
        </w:rPr>
      </w:pPr>
    </w:p>
    <w:p w:rsidR="009124D0" w:rsidRPr="001667CE" w:rsidRDefault="009124D0" w:rsidP="009124D0">
      <w:pPr>
        <w:spacing w:after="0" w:line="360" w:lineRule="auto"/>
        <w:ind w:right="426"/>
        <w:jc w:val="both"/>
        <w:rPr>
          <w:rFonts w:ascii="David" w:hAnsi="David" w:cs="David"/>
          <w:sz w:val="28"/>
          <w:szCs w:val="28"/>
        </w:rPr>
      </w:pPr>
      <w:r w:rsidRPr="001667CE">
        <w:rPr>
          <w:rFonts w:ascii="David" w:hAnsi="David" w:cs="David" w:hint="cs"/>
          <w:b/>
          <w:bCs/>
          <w:sz w:val="28"/>
          <w:szCs w:val="28"/>
          <w:rtl/>
        </w:rPr>
        <w:t xml:space="preserve">י. </w:t>
      </w:r>
      <w:r w:rsidRPr="001667CE">
        <w:rPr>
          <w:rFonts w:ascii="David" w:hAnsi="David" w:cs="David"/>
          <w:b/>
          <w:bCs/>
          <w:sz w:val="28"/>
          <w:szCs w:val="28"/>
          <w:rtl/>
        </w:rPr>
        <w:t>ה</w:t>
      </w:r>
      <w:r w:rsidR="001667CE">
        <w:rPr>
          <w:rFonts w:ascii="David" w:hAnsi="David" w:cs="David" w:hint="cs"/>
          <w:b/>
          <w:bCs/>
          <w:sz w:val="28"/>
          <w:szCs w:val="28"/>
          <w:rtl/>
        </w:rPr>
        <w:t>ַ</w:t>
      </w:r>
      <w:r w:rsidRPr="001667CE">
        <w:rPr>
          <w:rFonts w:ascii="David" w:hAnsi="David" w:cs="David" w:hint="cs"/>
          <w:b/>
          <w:bCs/>
          <w:sz w:val="28"/>
          <w:szCs w:val="28"/>
          <w:rtl/>
        </w:rPr>
        <w:t>כ</w:t>
      </w:r>
      <w:r w:rsidR="001667CE">
        <w:rPr>
          <w:rFonts w:ascii="David" w:hAnsi="David" w:cs="David" w:hint="cs"/>
          <w:b/>
          <w:bCs/>
          <w:sz w:val="28"/>
          <w:szCs w:val="28"/>
          <w:rtl/>
        </w:rPr>
        <w:t>ְ</w:t>
      </w:r>
      <w:r w:rsidRPr="001667CE">
        <w:rPr>
          <w:rFonts w:ascii="David" w:hAnsi="David" w:cs="David" w:hint="cs"/>
          <w:b/>
          <w:bCs/>
          <w:sz w:val="28"/>
          <w:szCs w:val="28"/>
          <w:rtl/>
        </w:rPr>
        <w:t>וונה למסגרות המשך</w:t>
      </w:r>
      <w:r w:rsidR="001667CE">
        <w:rPr>
          <w:rFonts w:ascii="David" w:hAnsi="David" w:cs="David" w:hint="cs"/>
          <w:b/>
          <w:bCs/>
          <w:sz w:val="28"/>
          <w:szCs w:val="28"/>
          <w:rtl/>
        </w:rPr>
        <w:t>.</w:t>
      </w: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sz w:val="28"/>
          <w:szCs w:val="28"/>
          <w:rtl/>
        </w:rPr>
        <w:t>בשל ריבוי מסגרות ההמשך וחוסר ה</w:t>
      </w:r>
      <w:r w:rsidRPr="001667CE">
        <w:rPr>
          <w:rFonts w:ascii="David" w:hAnsi="David" w:cs="David" w:hint="cs"/>
          <w:sz w:val="28"/>
          <w:szCs w:val="28"/>
          <w:rtl/>
        </w:rPr>
        <w:t>אפשרו</w:t>
      </w:r>
      <w:r w:rsidRPr="001667CE">
        <w:rPr>
          <w:rFonts w:ascii="David" w:hAnsi="David" w:cs="David"/>
          <w:sz w:val="28"/>
          <w:szCs w:val="28"/>
          <w:rtl/>
        </w:rPr>
        <w:t xml:space="preserve">ת לחשוף את התלמידים לכולן, </w:t>
      </w:r>
      <w:r w:rsidRPr="001667CE">
        <w:rPr>
          <w:rFonts w:ascii="David" w:hAnsi="David" w:cs="David" w:hint="cs"/>
          <w:sz w:val="28"/>
          <w:szCs w:val="28"/>
          <w:rtl/>
        </w:rPr>
        <w:t xml:space="preserve">על </w:t>
      </w:r>
      <w:r w:rsidRPr="001667CE">
        <w:rPr>
          <w:rFonts w:ascii="David" w:hAnsi="David" w:cs="David"/>
          <w:sz w:val="28"/>
          <w:szCs w:val="28"/>
          <w:rtl/>
        </w:rPr>
        <w:t>ביה</w:t>
      </w:r>
      <w:r w:rsidRPr="001667CE">
        <w:rPr>
          <w:rFonts w:ascii="David" w:hAnsi="David" w:cs="David" w:hint="cs"/>
          <w:sz w:val="28"/>
          <w:szCs w:val="28"/>
          <w:rtl/>
        </w:rPr>
        <w:t>"</w:t>
      </w:r>
      <w:r w:rsidRPr="001667CE">
        <w:rPr>
          <w:rFonts w:ascii="David" w:hAnsi="David" w:cs="David"/>
          <w:sz w:val="28"/>
          <w:szCs w:val="28"/>
          <w:rtl/>
        </w:rPr>
        <w:t xml:space="preserve">ס </w:t>
      </w:r>
      <w:r w:rsidRPr="001667CE">
        <w:rPr>
          <w:rFonts w:ascii="David" w:hAnsi="David" w:cs="David" w:hint="cs"/>
          <w:sz w:val="28"/>
          <w:szCs w:val="28"/>
          <w:rtl/>
        </w:rPr>
        <w:t>להפגיש את התלמידים/</w:t>
      </w:r>
      <w:proofErr w:type="spellStart"/>
      <w:r w:rsidRPr="001667CE">
        <w:rPr>
          <w:rFonts w:ascii="David" w:hAnsi="David" w:cs="David" w:hint="cs"/>
          <w:sz w:val="28"/>
          <w:szCs w:val="28"/>
          <w:rtl/>
        </w:rPr>
        <w:t>ות</w:t>
      </w:r>
      <w:proofErr w:type="spellEnd"/>
      <w:r w:rsidRPr="001667CE">
        <w:rPr>
          <w:rFonts w:ascii="David" w:hAnsi="David" w:cs="David" w:hint="cs"/>
          <w:sz w:val="28"/>
          <w:szCs w:val="28"/>
          <w:rtl/>
        </w:rPr>
        <w:t xml:space="preserve"> עם </w:t>
      </w:r>
      <w:proofErr w:type="spellStart"/>
      <w:r w:rsidRPr="001667CE">
        <w:rPr>
          <w:rFonts w:ascii="David" w:hAnsi="David" w:cs="David"/>
          <w:sz w:val="28"/>
          <w:szCs w:val="28"/>
          <w:rtl/>
        </w:rPr>
        <w:t>מ</w:t>
      </w:r>
      <w:r w:rsidRPr="001667CE">
        <w:rPr>
          <w:rFonts w:ascii="David" w:hAnsi="David" w:cs="David" w:hint="cs"/>
          <w:sz w:val="28"/>
          <w:szCs w:val="28"/>
          <w:rtl/>
        </w:rPr>
        <w:t>יגוון</w:t>
      </w:r>
      <w:proofErr w:type="spellEnd"/>
      <w:r w:rsidRPr="001667CE">
        <w:rPr>
          <w:rFonts w:ascii="David" w:hAnsi="David" w:cs="David"/>
          <w:sz w:val="28"/>
          <w:szCs w:val="28"/>
          <w:rtl/>
        </w:rPr>
        <w:t xml:space="preserve"> מסגרות של לימוד </w:t>
      </w:r>
      <w:r w:rsidRPr="001667CE">
        <w:rPr>
          <w:rFonts w:ascii="David" w:hAnsi="David" w:cs="David" w:hint="cs"/>
          <w:sz w:val="28"/>
          <w:szCs w:val="28"/>
          <w:rtl/>
        </w:rPr>
        <w:t xml:space="preserve">תיכוני או </w:t>
      </w:r>
      <w:r w:rsidRPr="001667CE">
        <w:rPr>
          <w:rFonts w:ascii="David" w:hAnsi="David" w:cs="David"/>
          <w:sz w:val="28"/>
          <w:szCs w:val="28"/>
          <w:rtl/>
        </w:rPr>
        <w:t>על תיכוני, המייצגות את כלל הגוונים של הציונות הדתית.</w:t>
      </w:r>
      <w:r w:rsidRPr="001667CE">
        <w:rPr>
          <w:rFonts w:ascii="David" w:hAnsi="David" w:cs="David" w:hint="cs"/>
          <w:sz w:val="28"/>
          <w:szCs w:val="28"/>
          <w:rtl/>
        </w:rPr>
        <w:t xml:space="preserve"> אין זה הכרחי שיגיעו לביה"ס נציגים של מוסדות רבים שהשקפת עולמם דומה; אולם חשוב לחשוף את התלמידים </w:t>
      </w:r>
      <w:proofErr w:type="spellStart"/>
      <w:r w:rsidRPr="001667CE">
        <w:rPr>
          <w:rFonts w:ascii="David" w:hAnsi="David" w:cs="David" w:hint="cs"/>
          <w:sz w:val="28"/>
          <w:szCs w:val="28"/>
          <w:rtl/>
        </w:rPr>
        <w:t>למיגוון</w:t>
      </w:r>
      <w:proofErr w:type="spellEnd"/>
      <w:r w:rsidRPr="001667CE">
        <w:rPr>
          <w:rFonts w:ascii="David" w:hAnsi="David" w:cs="David" w:hint="cs"/>
          <w:sz w:val="28"/>
          <w:szCs w:val="28"/>
          <w:rtl/>
        </w:rPr>
        <w:t xml:space="preserve"> מסגרות ולהשקפות העולם שהן מייצגות, כדי שיוכלו לבחור בחירה מושכלת וחופשית להמשך דרכם.</w:t>
      </w: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sz w:val="28"/>
          <w:szCs w:val="28"/>
          <w:rtl/>
        </w:rPr>
        <w:t>בית הספר ינגיש לתלמיד</w:t>
      </w:r>
      <w:r w:rsidRPr="001667CE">
        <w:rPr>
          <w:rFonts w:ascii="David" w:hAnsi="David" w:cs="David" w:hint="cs"/>
          <w:sz w:val="28"/>
          <w:szCs w:val="28"/>
          <w:rtl/>
        </w:rPr>
        <w:t>ים ולתלמידות</w:t>
      </w:r>
      <w:r w:rsidRPr="001667CE">
        <w:rPr>
          <w:rFonts w:ascii="David" w:hAnsi="David" w:cs="David"/>
          <w:sz w:val="28"/>
          <w:szCs w:val="28"/>
          <w:rtl/>
        </w:rPr>
        <w:t xml:space="preserve"> את כלל האפשרויות העומדות לפניה</w:t>
      </w:r>
      <w:r w:rsidRPr="001667CE">
        <w:rPr>
          <w:rFonts w:ascii="David" w:hAnsi="David" w:cs="David" w:hint="cs"/>
          <w:sz w:val="28"/>
          <w:szCs w:val="28"/>
          <w:rtl/>
        </w:rPr>
        <w:t>ם</w:t>
      </w:r>
      <w:r w:rsidRPr="001667CE">
        <w:rPr>
          <w:rFonts w:ascii="David" w:hAnsi="David" w:cs="David"/>
          <w:sz w:val="28"/>
          <w:szCs w:val="28"/>
          <w:rtl/>
        </w:rPr>
        <w:t xml:space="preserve"> בשירות לאומי או צבאי, וידאג להכנה ראויה של הבנ</w:t>
      </w:r>
      <w:r w:rsidRPr="001667CE">
        <w:rPr>
          <w:rFonts w:ascii="David" w:hAnsi="David" w:cs="David" w:hint="cs"/>
          <w:sz w:val="28"/>
          <w:szCs w:val="28"/>
          <w:rtl/>
        </w:rPr>
        <w:t>ים והבנות לקראת כל</w:t>
      </w:r>
      <w:r w:rsidRPr="001667CE">
        <w:rPr>
          <w:rFonts w:ascii="David" w:hAnsi="David" w:cs="David"/>
          <w:sz w:val="28"/>
          <w:szCs w:val="28"/>
          <w:rtl/>
        </w:rPr>
        <w:t xml:space="preserve"> מסלול שבו</w:t>
      </w:r>
      <w:r w:rsidRPr="001667CE">
        <w:rPr>
          <w:rFonts w:ascii="David" w:hAnsi="David" w:cs="David" w:hint="cs"/>
          <w:sz w:val="28"/>
          <w:szCs w:val="28"/>
          <w:rtl/>
        </w:rPr>
        <w:t xml:space="preserve"> יבחרו</w:t>
      </w:r>
      <w:r w:rsidRPr="001667CE">
        <w:rPr>
          <w:rFonts w:ascii="David" w:hAnsi="David" w:cs="David"/>
          <w:sz w:val="28"/>
          <w:szCs w:val="28"/>
          <w:rtl/>
        </w:rPr>
        <w:t>.</w:t>
      </w:r>
    </w:p>
    <w:p w:rsidR="009124D0" w:rsidRPr="001667CE" w:rsidRDefault="009124D0" w:rsidP="009124D0">
      <w:pPr>
        <w:spacing w:after="0" w:line="360" w:lineRule="auto"/>
        <w:ind w:right="426"/>
        <w:jc w:val="both"/>
        <w:rPr>
          <w:rFonts w:ascii="David" w:hAnsi="David" w:cs="David"/>
          <w:sz w:val="28"/>
          <w:szCs w:val="28"/>
          <w:rtl/>
        </w:rPr>
      </w:pPr>
    </w:p>
    <w:p w:rsidR="009124D0" w:rsidRPr="001667CE" w:rsidRDefault="009124D0" w:rsidP="009124D0">
      <w:pPr>
        <w:spacing w:after="0" w:line="360" w:lineRule="auto"/>
        <w:ind w:right="426"/>
        <w:jc w:val="both"/>
        <w:rPr>
          <w:rFonts w:ascii="David" w:hAnsi="David" w:cs="David"/>
          <w:sz w:val="28"/>
          <w:szCs w:val="28"/>
          <w:rtl/>
        </w:rPr>
      </w:pPr>
      <w:r w:rsidRPr="001667CE">
        <w:rPr>
          <w:rFonts w:ascii="David" w:hAnsi="David" w:cs="David" w:hint="cs"/>
          <w:sz w:val="28"/>
          <w:szCs w:val="28"/>
          <w:rtl/>
        </w:rPr>
        <w:t>הַקֶשֶׁר עם בוגרי/</w:t>
      </w:r>
      <w:proofErr w:type="spellStart"/>
      <w:r w:rsidRPr="001667CE">
        <w:rPr>
          <w:rFonts w:ascii="David" w:hAnsi="David" w:cs="David" w:hint="cs"/>
          <w:sz w:val="28"/>
          <w:szCs w:val="28"/>
          <w:rtl/>
        </w:rPr>
        <w:t>ות</w:t>
      </w:r>
      <w:proofErr w:type="spellEnd"/>
      <w:r w:rsidRPr="001667CE">
        <w:rPr>
          <w:rFonts w:ascii="David" w:hAnsi="David" w:cs="David" w:hint="cs"/>
          <w:sz w:val="28"/>
          <w:szCs w:val="28"/>
          <w:rtl/>
        </w:rPr>
        <w:t xml:space="preserve"> ביה"ס יתקיים </w:t>
      </w:r>
      <w:r w:rsidRPr="001667CE">
        <w:rPr>
          <w:rFonts w:ascii="David" w:hAnsi="David" w:cs="David"/>
          <w:sz w:val="28"/>
          <w:szCs w:val="28"/>
          <w:rtl/>
        </w:rPr>
        <w:t xml:space="preserve">בלי </w:t>
      </w:r>
      <w:r w:rsidRPr="001667CE">
        <w:rPr>
          <w:rFonts w:ascii="David" w:hAnsi="David" w:cs="David" w:hint="cs"/>
          <w:sz w:val="28"/>
          <w:szCs w:val="28"/>
          <w:rtl/>
        </w:rPr>
        <w:t>הבדל ביחס כלפי</w:t>
      </w:r>
      <w:r w:rsidRPr="001667CE">
        <w:rPr>
          <w:rFonts w:ascii="David" w:hAnsi="David" w:cs="David"/>
          <w:sz w:val="28"/>
          <w:szCs w:val="28"/>
          <w:rtl/>
        </w:rPr>
        <w:t xml:space="preserve"> בוגרים</w:t>
      </w:r>
      <w:r w:rsidRPr="001667CE">
        <w:rPr>
          <w:rFonts w:ascii="David" w:hAnsi="David" w:cs="David" w:hint="cs"/>
          <w:sz w:val="28"/>
          <w:szCs w:val="28"/>
          <w:rtl/>
        </w:rPr>
        <w:t xml:space="preserve"> שונים </w:t>
      </w:r>
      <w:r w:rsidRPr="001667CE">
        <w:rPr>
          <w:rFonts w:ascii="David" w:hAnsi="David" w:cs="David"/>
          <w:sz w:val="28"/>
          <w:szCs w:val="28"/>
          <w:rtl/>
        </w:rPr>
        <w:t>בהקשר למסלול שבו בחרו</w:t>
      </w:r>
      <w:r w:rsidRPr="001667CE">
        <w:rPr>
          <w:rFonts w:ascii="David" w:hAnsi="David" w:cs="David" w:hint="cs"/>
          <w:sz w:val="28"/>
          <w:szCs w:val="28"/>
          <w:rtl/>
        </w:rPr>
        <w:t>.</w:t>
      </w:r>
    </w:p>
    <w:p w:rsidR="009124D0" w:rsidRPr="001667CE" w:rsidRDefault="009124D0" w:rsidP="009124D0">
      <w:pPr>
        <w:spacing w:after="0" w:line="360" w:lineRule="auto"/>
        <w:ind w:right="426"/>
        <w:jc w:val="both"/>
        <w:rPr>
          <w:rFonts w:ascii="David" w:hAnsi="David" w:cs="David"/>
          <w:sz w:val="28"/>
          <w:szCs w:val="28"/>
          <w:rtl/>
        </w:rPr>
      </w:pPr>
    </w:p>
    <w:p w:rsidR="009124D0" w:rsidRPr="001667CE" w:rsidRDefault="009124D0" w:rsidP="009124D0">
      <w:pPr>
        <w:spacing w:line="360" w:lineRule="auto"/>
        <w:rPr>
          <w:rFonts w:ascii="David" w:hAnsi="David" w:cs="David"/>
          <w:b/>
          <w:bCs/>
          <w:sz w:val="28"/>
          <w:szCs w:val="28"/>
          <w:rtl/>
        </w:rPr>
      </w:pPr>
      <w:r w:rsidRPr="001667CE">
        <w:rPr>
          <w:rFonts w:ascii="David" w:hAnsi="David" w:cs="David" w:hint="cs"/>
          <w:b/>
          <w:bCs/>
          <w:sz w:val="28"/>
          <w:szCs w:val="28"/>
          <w:rtl/>
        </w:rPr>
        <w:t>יא. תשלומי הורים בבית הספר.</w:t>
      </w:r>
      <w:r w:rsidRPr="001667CE">
        <w:rPr>
          <w:rFonts w:hint="cs"/>
          <w:sz w:val="28"/>
          <w:szCs w:val="28"/>
          <w:rtl/>
        </w:rPr>
        <w:t xml:space="preserve"> </w:t>
      </w:r>
    </w:p>
    <w:p w:rsidR="009124D0" w:rsidRPr="001667CE" w:rsidRDefault="009124D0" w:rsidP="009124D0">
      <w:pPr>
        <w:shd w:val="clear" w:color="auto" w:fill="FFFFFF"/>
        <w:spacing w:after="0" w:line="360" w:lineRule="auto"/>
        <w:jc w:val="both"/>
        <w:rPr>
          <w:rFonts w:ascii="David" w:eastAsia="Times New Roman" w:hAnsi="David" w:cs="David"/>
          <w:color w:val="222222"/>
          <w:sz w:val="28"/>
          <w:szCs w:val="28"/>
        </w:rPr>
      </w:pPr>
      <w:r w:rsidRPr="001667CE">
        <w:rPr>
          <w:rFonts w:ascii="David" w:eastAsia="Times New Roman" w:hAnsi="David" w:cs="David" w:hint="cs"/>
          <w:color w:val="222222"/>
          <w:sz w:val="28"/>
          <w:szCs w:val="28"/>
          <w:rtl/>
        </w:rPr>
        <w:t>משרד החינוך מתקצב את התכנים והפעילויות הנדרשות לחינוך דתי. תשלומי ההורים באים כתוספת מעבר לבסיס הלמידה.</w:t>
      </w:r>
      <w:r w:rsidRPr="001667CE">
        <w:rPr>
          <w:rFonts w:ascii="David" w:hAnsi="David" w:cs="David" w:hint="cs"/>
          <w:sz w:val="28"/>
          <w:szCs w:val="28"/>
          <w:rtl/>
        </w:rPr>
        <w:t xml:space="preserve"> תשלומי ההורים ייעשו רק במקום בו יש אופציה ללמידה בחינוך דתי ללא תשלומים אלו.</w:t>
      </w:r>
    </w:p>
    <w:p w:rsidR="009124D0" w:rsidRPr="001667CE" w:rsidRDefault="009124D0" w:rsidP="009124D0">
      <w:pPr>
        <w:shd w:val="clear" w:color="auto" w:fill="FFFFFF"/>
        <w:spacing w:after="0" w:line="360" w:lineRule="auto"/>
        <w:jc w:val="both"/>
        <w:rPr>
          <w:rFonts w:ascii="David" w:eastAsia="Times New Roman" w:hAnsi="David" w:cs="David"/>
          <w:color w:val="222222"/>
          <w:sz w:val="28"/>
          <w:szCs w:val="28"/>
          <w:rtl/>
        </w:rPr>
      </w:pPr>
      <w:bookmarkStart w:id="0" w:name="_GoBack"/>
      <w:bookmarkEnd w:id="0"/>
      <w:r w:rsidRPr="001667CE">
        <w:rPr>
          <w:rFonts w:ascii="David" w:eastAsia="Times New Roman" w:hAnsi="David" w:cs="David" w:hint="cs"/>
          <w:color w:val="222222"/>
          <w:sz w:val="28"/>
          <w:szCs w:val="28"/>
          <w:rtl/>
        </w:rPr>
        <w:t>בית הספר יפעל על מנת שהצורך בתשלומי ההורים יהיה קטן ככל הניתן. הדבר כולל הקפדה על שכבות גדולות, מניעת פיצולים ותתי תוכניות ללא הצדקה.</w:t>
      </w:r>
    </w:p>
    <w:p w:rsidR="009124D0" w:rsidRPr="001667CE" w:rsidRDefault="009124D0" w:rsidP="009124D0">
      <w:pPr>
        <w:shd w:val="clear" w:color="auto" w:fill="FFFFFF"/>
        <w:spacing w:after="0" w:line="360" w:lineRule="auto"/>
        <w:jc w:val="both"/>
        <w:rPr>
          <w:rFonts w:ascii="David" w:eastAsia="Times New Roman" w:hAnsi="David" w:cs="David"/>
          <w:color w:val="222222"/>
          <w:sz w:val="28"/>
          <w:szCs w:val="28"/>
          <w:rtl/>
        </w:rPr>
      </w:pPr>
    </w:p>
    <w:p w:rsidR="009124D0" w:rsidRPr="001667CE" w:rsidRDefault="009124D0" w:rsidP="009124D0">
      <w:pPr>
        <w:shd w:val="clear" w:color="auto" w:fill="FFFFFF"/>
        <w:spacing w:after="0" w:line="360" w:lineRule="auto"/>
        <w:jc w:val="both"/>
        <w:rPr>
          <w:rFonts w:ascii="David" w:eastAsia="Times New Roman" w:hAnsi="David" w:cs="David"/>
          <w:color w:val="222222"/>
          <w:sz w:val="28"/>
          <w:szCs w:val="28"/>
          <w:rtl/>
        </w:rPr>
      </w:pPr>
      <w:r w:rsidRPr="001667CE">
        <w:rPr>
          <w:rFonts w:ascii="David" w:eastAsia="Times New Roman" w:hAnsi="David" w:cs="David" w:hint="cs"/>
          <w:color w:val="222222"/>
          <w:sz w:val="28"/>
          <w:szCs w:val="28"/>
          <w:rtl/>
        </w:rPr>
        <w:t xml:space="preserve">קביעת התשלומים תעשה תוך שקיפות מלאה, על פי הנחיות החוק, ותוך שיח מתמיד עם ועד ההורים. </w:t>
      </w:r>
    </w:p>
    <w:p w:rsidR="009124D0" w:rsidRPr="001667CE" w:rsidRDefault="009124D0" w:rsidP="009124D0">
      <w:pPr>
        <w:shd w:val="clear" w:color="auto" w:fill="FFFFFF"/>
        <w:spacing w:after="0" w:line="360" w:lineRule="auto"/>
        <w:ind w:left="425"/>
        <w:jc w:val="both"/>
        <w:rPr>
          <w:rFonts w:ascii="David" w:eastAsia="Times New Roman" w:hAnsi="David" w:cs="David"/>
          <w:color w:val="222222"/>
          <w:sz w:val="28"/>
          <w:szCs w:val="28"/>
          <w:rtl/>
        </w:rPr>
      </w:pPr>
      <w:r w:rsidRPr="001667CE">
        <w:rPr>
          <w:rFonts w:ascii="David" w:eastAsia="Times New Roman" w:hAnsi="David" w:cs="David"/>
          <w:color w:val="222222"/>
          <w:sz w:val="28"/>
          <w:szCs w:val="28"/>
          <w:rtl/>
        </w:rPr>
        <w:t xml:space="preserve">ניתן להפעיל </w:t>
      </w:r>
      <w:r w:rsidRPr="001667CE">
        <w:rPr>
          <w:rFonts w:ascii="David" w:eastAsia="Times New Roman" w:hAnsi="David" w:cs="David" w:hint="cs"/>
          <w:color w:val="222222"/>
          <w:sz w:val="28"/>
          <w:szCs w:val="28"/>
          <w:rtl/>
        </w:rPr>
        <w:t xml:space="preserve">שעות </w:t>
      </w:r>
      <w:proofErr w:type="spellStart"/>
      <w:r w:rsidRPr="001667CE">
        <w:rPr>
          <w:rFonts w:ascii="David" w:eastAsia="Times New Roman" w:hAnsi="David" w:cs="David" w:hint="cs"/>
          <w:color w:val="222222"/>
          <w:sz w:val="28"/>
          <w:szCs w:val="28"/>
          <w:rtl/>
        </w:rPr>
        <w:t>תל"ן</w:t>
      </w:r>
      <w:proofErr w:type="spellEnd"/>
      <w:r w:rsidRPr="001667CE">
        <w:rPr>
          <w:rFonts w:ascii="David" w:eastAsia="Times New Roman" w:hAnsi="David" w:cs="David"/>
          <w:color w:val="222222"/>
          <w:sz w:val="28"/>
          <w:szCs w:val="28"/>
          <w:rtl/>
        </w:rPr>
        <w:t xml:space="preserve"> במסגרת יום הלימודים או אחריו. במידה והשירותים מופעלים במהלך יום הלימודים, ישתתפו בו כל התלמידים</w:t>
      </w:r>
      <w:r w:rsidRPr="001667CE">
        <w:rPr>
          <w:rFonts w:ascii="David" w:eastAsia="Times New Roman" w:hAnsi="David" w:cs="David" w:hint="cs"/>
          <w:color w:val="222222"/>
          <w:sz w:val="28"/>
          <w:szCs w:val="28"/>
          <w:rtl/>
        </w:rPr>
        <w:t>,</w:t>
      </w:r>
      <w:r w:rsidRPr="001667CE">
        <w:rPr>
          <w:rFonts w:ascii="David" w:eastAsia="Times New Roman" w:hAnsi="David" w:cs="David"/>
          <w:color w:val="222222"/>
          <w:sz w:val="28"/>
          <w:szCs w:val="28"/>
          <w:rtl/>
        </w:rPr>
        <w:t xml:space="preserve"> גם אלו ש</w:t>
      </w:r>
      <w:r w:rsidRPr="001667CE">
        <w:rPr>
          <w:rFonts w:ascii="David" w:eastAsia="Times New Roman" w:hAnsi="David" w:cs="David" w:hint="cs"/>
          <w:color w:val="222222"/>
          <w:sz w:val="28"/>
          <w:szCs w:val="28"/>
          <w:rtl/>
        </w:rPr>
        <w:t xml:space="preserve">הוריהם אינם משלמים. </w:t>
      </w:r>
    </w:p>
    <w:p w:rsidR="009124D0" w:rsidRPr="001667CE" w:rsidRDefault="009124D0" w:rsidP="009124D0">
      <w:pPr>
        <w:shd w:val="clear" w:color="auto" w:fill="FFFFFF"/>
        <w:spacing w:after="0" w:line="360" w:lineRule="auto"/>
        <w:ind w:left="425"/>
        <w:jc w:val="both"/>
        <w:rPr>
          <w:rFonts w:ascii="David" w:eastAsia="Times New Roman" w:hAnsi="David" w:cs="David"/>
          <w:color w:val="222222"/>
          <w:sz w:val="28"/>
          <w:szCs w:val="28"/>
          <w:rtl/>
        </w:rPr>
      </w:pPr>
      <w:r w:rsidRPr="001667CE">
        <w:rPr>
          <w:rFonts w:ascii="David" w:eastAsia="Times New Roman" w:hAnsi="David" w:cs="David"/>
          <w:color w:val="222222"/>
          <w:sz w:val="28"/>
          <w:szCs w:val="28"/>
          <w:rtl/>
        </w:rPr>
        <w:t xml:space="preserve">דמי ניהול ותקורה לרשתות החינוך </w:t>
      </w:r>
      <w:r w:rsidRPr="001667CE">
        <w:rPr>
          <w:rFonts w:ascii="David" w:eastAsia="Times New Roman" w:hAnsi="David" w:cs="David" w:hint="cs"/>
          <w:color w:val="222222"/>
          <w:sz w:val="28"/>
          <w:szCs w:val="28"/>
          <w:rtl/>
        </w:rPr>
        <w:t>יינתנו רק</w:t>
      </w:r>
      <w:r w:rsidRPr="001667CE">
        <w:rPr>
          <w:rFonts w:ascii="David" w:eastAsia="Times New Roman" w:hAnsi="David" w:cs="David"/>
          <w:color w:val="222222"/>
          <w:sz w:val="28"/>
          <w:szCs w:val="28"/>
          <w:rtl/>
        </w:rPr>
        <w:t xml:space="preserve"> לאחר הסדרה חוקית ושקופה של הנושא.</w:t>
      </w:r>
    </w:p>
    <w:p w:rsidR="009124D0" w:rsidRPr="001667CE" w:rsidRDefault="009124D0" w:rsidP="009124D0">
      <w:pPr>
        <w:shd w:val="clear" w:color="auto" w:fill="FFFFFF"/>
        <w:spacing w:after="0" w:line="360" w:lineRule="auto"/>
        <w:ind w:left="425"/>
        <w:jc w:val="both"/>
        <w:rPr>
          <w:rFonts w:ascii="David" w:eastAsia="Times New Roman" w:hAnsi="David" w:cs="David"/>
          <w:color w:val="222222"/>
          <w:sz w:val="28"/>
          <w:szCs w:val="28"/>
          <w:rtl/>
        </w:rPr>
      </w:pPr>
      <w:r w:rsidRPr="001667CE">
        <w:rPr>
          <w:rFonts w:ascii="David" w:eastAsia="Times New Roman" w:hAnsi="David" w:cs="David"/>
          <w:color w:val="222222"/>
          <w:sz w:val="28"/>
          <w:szCs w:val="28"/>
          <w:rtl/>
        </w:rPr>
        <w:t xml:space="preserve">בית הספר יהיה מחויב לפרט במערכת השעות, מהן השעות שהתלמיד מקבל ממשרד החינוך ומהן השעות עבורם נדרשת השתתפות ההורים. בית הספר יהיה </w:t>
      </w:r>
      <w:proofErr w:type="spellStart"/>
      <w:r w:rsidRPr="001667CE">
        <w:rPr>
          <w:rFonts w:ascii="David" w:eastAsia="Times New Roman" w:hAnsi="David" w:cs="David"/>
          <w:color w:val="222222"/>
          <w:sz w:val="28"/>
          <w:szCs w:val="28"/>
          <w:rtl/>
        </w:rPr>
        <w:t>מחוייב</w:t>
      </w:r>
      <w:proofErr w:type="spellEnd"/>
      <w:r w:rsidRPr="001667CE">
        <w:rPr>
          <w:rFonts w:ascii="David" w:eastAsia="Times New Roman" w:hAnsi="David" w:cs="David"/>
          <w:color w:val="222222"/>
          <w:sz w:val="28"/>
          <w:szCs w:val="28"/>
          <w:rtl/>
        </w:rPr>
        <w:t xml:space="preserve"> לפרט את כלל ההוצאות ברמה השכבתית של השנה שעברה ולהעלותם כקובץ לאתר בית הספר יחד עם שליחה לכל ההורים. קישור לקובץ יופיע גם במערכת 'אפיק'.</w:t>
      </w:r>
      <w:r w:rsidRPr="001667CE">
        <w:rPr>
          <w:rFonts w:ascii="David" w:eastAsia="Times New Roman" w:hAnsi="David" w:cs="David" w:hint="cs"/>
          <w:color w:val="222222"/>
          <w:sz w:val="28"/>
          <w:szCs w:val="28"/>
          <w:rtl/>
        </w:rPr>
        <w:t xml:space="preserve"> לא יתבצעו תשלומי הורים ללא אישור </w:t>
      </w:r>
      <w:r w:rsidRPr="001667CE">
        <w:rPr>
          <w:rFonts w:ascii="David" w:eastAsia="Times New Roman" w:hAnsi="David" w:cs="David"/>
          <w:color w:val="222222"/>
          <w:sz w:val="28"/>
          <w:szCs w:val="28"/>
          <w:rtl/>
        </w:rPr>
        <w:t>במערכת 'אפיק'</w:t>
      </w:r>
      <w:r w:rsidRPr="001667CE">
        <w:rPr>
          <w:rFonts w:ascii="David" w:eastAsia="Times New Roman" w:hAnsi="David" w:cs="David" w:hint="cs"/>
          <w:color w:val="222222"/>
          <w:sz w:val="28"/>
          <w:szCs w:val="28"/>
          <w:rtl/>
        </w:rPr>
        <w:t>.</w:t>
      </w:r>
    </w:p>
    <w:p w:rsidR="009124D0" w:rsidRPr="001667CE" w:rsidRDefault="009124D0" w:rsidP="009124D0">
      <w:pPr>
        <w:shd w:val="clear" w:color="auto" w:fill="FFFFFF"/>
        <w:spacing w:after="0" w:line="360" w:lineRule="auto"/>
        <w:ind w:left="425"/>
        <w:jc w:val="both"/>
        <w:rPr>
          <w:rFonts w:ascii="David" w:eastAsia="Times New Roman" w:hAnsi="David" w:cs="David"/>
          <w:color w:val="222222"/>
          <w:sz w:val="28"/>
          <w:szCs w:val="28"/>
          <w:rtl/>
        </w:rPr>
      </w:pPr>
      <w:r w:rsidRPr="001667CE">
        <w:rPr>
          <w:rFonts w:ascii="David" w:eastAsia="Times New Roman" w:hAnsi="David" w:cs="David" w:hint="cs"/>
          <w:color w:val="222222"/>
          <w:sz w:val="28"/>
          <w:szCs w:val="28"/>
          <w:rtl/>
        </w:rPr>
        <w:t>בית הספר יפעיל מערך</w:t>
      </w:r>
      <w:r w:rsidRPr="001667CE">
        <w:rPr>
          <w:rFonts w:ascii="David" w:eastAsia="Times New Roman" w:hAnsi="David" w:cs="David"/>
          <w:color w:val="222222"/>
          <w:sz w:val="28"/>
          <w:szCs w:val="28"/>
          <w:rtl/>
        </w:rPr>
        <w:t xml:space="preserve"> השאלת הספרים. </w:t>
      </w:r>
    </w:p>
    <w:p w:rsidR="009124D0" w:rsidRPr="001667CE" w:rsidRDefault="009124D0" w:rsidP="009124D0">
      <w:pPr>
        <w:spacing w:after="0" w:line="360" w:lineRule="auto"/>
        <w:jc w:val="both"/>
        <w:rPr>
          <w:rFonts w:ascii="David" w:eastAsia="Times New Roman" w:hAnsi="David" w:cs="David"/>
          <w:b/>
          <w:bCs/>
          <w:color w:val="222222"/>
          <w:sz w:val="28"/>
          <w:szCs w:val="28"/>
          <w:highlight w:val="yellow"/>
          <w:u w:val="single"/>
          <w:rtl/>
        </w:rPr>
      </w:pPr>
    </w:p>
    <w:p w:rsidR="009124D0" w:rsidRPr="001667CE" w:rsidRDefault="009124D0" w:rsidP="009124D0">
      <w:pPr>
        <w:spacing w:after="0" w:line="360" w:lineRule="auto"/>
        <w:jc w:val="both"/>
        <w:rPr>
          <w:rFonts w:ascii="David" w:eastAsia="Times New Roman" w:hAnsi="David" w:cs="David"/>
          <w:b/>
          <w:bCs/>
          <w:color w:val="222222"/>
          <w:sz w:val="28"/>
          <w:szCs w:val="28"/>
          <w:highlight w:val="yellow"/>
          <w:u w:val="single"/>
          <w:rtl/>
        </w:rPr>
      </w:pPr>
    </w:p>
    <w:p w:rsidR="009124D0" w:rsidRPr="001667CE" w:rsidRDefault="009124D0" w:rsidP="009124D0">
      <w:pPr>
        <w:spacing w:line="360" w:lineRule="auto"/>
        <w:rPr>
          <w:rFonts w:ascii="David" w:hAnsi="David" w:cs="David"/>
          <w:b/>
          <w:bCs/>
          <w:sz w:val="28"/>
          <w:szCs w:val="28"/>
        </w:rPr>
      </w:pPr>
    </w:p>
    <w:p w:rsidR="009124D0" w:rsidRPr="001667CE" w:rsidRDefault="009124D0">
      <w:pPr>
        <w:rPr>
          <w:sz w:val="28"/>
          <w:szCs w:val="28"/>
          <w:rtl/>
        </w:rPr>
      </w:pPr>
    </w:p>
    <w:p w:rsidR="009124D0" w:rsidRPr="001667CE" w:rsidRDefault="009124D0">
      <w:pPr>
        <w:rPr>
          <w:sz w:val="28"/>
          <w:szCs w:val="28"/>
          <w:rtl/>
        </w:rPr>
      </w:pPr>
    </w:p>
    <w:p w:rsidR="009124D0" w:rsidRPr="001667CE" w:rsidRDefault="009124D0">
      <w:pPr>
        <w:rPr>
          <w:sz w:val="28"/>
          <w:szCs w:val="28"/>
        </w:rPr>
      </w:pPr>
    </w:p>
    <w:sectPr w:rsidR="009124D0" w:rsidRPr="001667CE" w:rsidSect="009B042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9A1" w:rsidRDefault="00A609A1" w:rsidP="009124D0">
      <w:pPr>
        <w:spacing w:after="0" w:line="240" w:lineRule="auto"/>
      </w:pPr>
      <w:r>
        <w:separator/>
      </w:r>
    </w:p>
  </w:endnote>
  <w:endnote w:type="continuationSeparator" w:id="0">
    <w:p w:rsidR="00A609A1" w:rsidRDefault="00A609A1" w:rsidP="009124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9A1" w:rsidRDefault="00A609A1" w:rsidP="009124D0">
      <w:pPr>
        <w:spacing w:after="0" w:line="240" w:lineRule="auto"/>
      </w:pPr>
      <w:r>
        <w:separator/>
      </w:r>
    </w:p>
  </w:footnote>
  <w:footnote w:type="continuationSeparator" w:id="0">
    <w:p w:rsidR="00A609A1" w:rsidRDefault="00A609A1" w:rsidP="009124D0">
      <w:pPr>
        <w:spacing w:after="0" w:line="240" w:lineRule="auto"/>
      </w:pPr>
      <w:r>
        <w:continuationSeparator/>
      </w:r>
    </w:p>
  </w:footnote>
  <w:footnote w:id="1">
    <w:p w:rsidR="004E1D62" w:rsidRPr="002A23C0" w:rsidRDefault="00E830C8" w:rsidP="004E5EC6">
      <w:pPr>
        <w:rPr>
          <w:rFonts w:ascii="David" w:hAnsi="David" w:cs="David"/>
          <w:sz w:val="24"/>
          <w:szCs w:val="24"/>
          <w:rtl/>
        </w:rPr>
      </w:pPr>
      <w:r w:rsidRPr="00AF1C26">
        <w:rPr>
          <w:rStyle w:val="a6"/>
          <w:rFonts w:ascii="David" w:hAnsi="David" w:cs="David"/>
          <w:sz w:val="24"/>
          <w:szCs w:val="24"/>
        </w:rPr>
        <w:footnoteRef/>
      </w:r>
      <w:r w:rsidRPr="00AF1C26">
        <w:rPr>
          <w:rStyle w:val="textexposedshow"/>
          <w:rFonts w:ascii="David" w:hAnsi="David" w:cs="David"/>
          <w:sz w:val="24"/>
          <w:szCs w:val="24"/>
          <w:bdr w:val="none" w:sz="0" w:space="0" w:color="auto" w:frame="1"/>
          <w:shd w:val="clear" w:color="auto" w:fill="FFFFFF"/>
          <w:rtl/>
        </w:rPr>
        <w:t>ראו, למשל,</w:t>
      </w:r>
      <w:r w:rsidR="004E1D62" w:rsidRPr="00AF1C26">
        <w:rPr>
          <w:rStyle w:val="textexposedshow"/>
          <w:rFonts w:ascii="David" w:hAnsi="David" w:cs="David"/>
          <w:sz w:val="24"/>
          <w:szCs w:val="24"/>
          <w:bdr w:val="none" w:sz="0" w:space="0" w:color="auto" w:frame="1"/>
          <w:shd w:val="clear" w:color="auto" w:fill="FFFFFF"/>
          <w:rtl/>
        </w:rPr>
        <w:t xml:space="preserve"> תשובתו של הרב </w:t>
      </w:r>
      <w:proofErr w:type="spellStart"/>
      <w:r w:rsidR="004E1D62" w:rsidRPr="00AF1C26">
        <w:rPr>
          <w:rStyle w:val="textexposedshow"/>
          <w:rFonts w:ascii="David" w:hAnsi="David" w:cs="David"/>
          <w:sz w:val="24"/>
          <w:szCs w:val="24"/>
          <w:bdr w:val="none" w:sz="0" w:space="0" w:color="auto" w:frame="1"/>
          <w:shd w:val="clear" w:color="auto" w:fill="FFFFFF"/>
          <w:rtl/>
        </w:rPr>
        <w:t>רבינוביץ</w:t>
      </w:r>
      <w:proofErr w:type="spellEnd"/>
      <w:r w:rsidR="004E1D62" w:rsidRPr="00AF1C26">
        <w:rPr>
          <w:rStyle w:val="textexposedshow"/>
          <w:rFonts w:ascii="David" w:hAnsi="David" w:cs="David"/>
          <w:sz w:val="24"/>
          <w:szCs w:val="24"/>
          <w:bdr w:val="none" w:sz="0" w:space="0" w:color="auto" w:frame="1"/>
          <w:shd w:val="clear" w:color="auto" w:fill="FFFFFF"/>
          <w:rtl/>
        </w:rPr>
        <w:t xml:space="preserve">' ז"ל </w:t>
      </w:r>
      <w:proofErr w:type="spellStart"/>
      <w:r w:rsidR="004E1D62" w:rsidRPr="00AF1C26">
        <w:rPr>
          <w:rStyle w:val="textexposedshow"/>
          <w:rFonts w:ascii="David" w:hAnsi="David" w:cs="David"/>
          <w:sz w:val="24"/>
          <w:szCs w:val="24"/>
          <w:bdr w:val="none" w:sz="0" w:space="0" w:color="auto" w:frame="1"/>
          <w:shd w:val="clear" w:color="auto" w:fill="FFFFFF"/>
          <w:rtl/>
        </w:rPr>
        <w:t>בענין</w:t>
      </w:r>
      <w:proofErr w:type="spellEnd"/>
      <w:r w:rsidR="004E1D62" w:rsidRPr="00AF1C26">
        <w:rPr>
          <w:rFonts w:ascii="David" w:hAnsi="David" w:cs="David"/>
          <w:sz w:val="24"/>
          <w:szCs w:val="24"/>
          <w:rtl/>
        </w:rPr>
        <w:t xml:space="preserve"> עקרונות הפרדת נשים וגברים בחברה ובאירועים בשו"ת שיח נחום, אבן העזר, </w:t>
      </w:r>
      <w:proofErr w:type="spellStart"/>
      <w:r w:rsidR="004E1D62" w:rsidRPr="00AF1C26">
        <w:rPr>
          <w:rFonts w:ascii="David" w:hAnsi="David" w:cs="David"/>
          <w:sz w:val="24"/>
          <w:szCs w:val="24"/>
          <w:rtl/>
        </w:rPr>
        <w:t>קיב</w:t>
      </w:r>
      <w:proofErr w:type="spellEnd"/>
      <w:r w:rsidR="004E1D62" w:rsidRPr="00AF1C26">
        <w:rPr>
          <w:rFonts w:ascii="David" w:hAnsi="David" w:cs="David"/>
          <w:sz w:val="24"/>
          <w:szCs w:val="24"/>
          <w:rtl/>
        </w:rPr>
        <w:t xml:space="preserve">, </w:t>
      </w:r>
      <w:proofErr w:type="spellStart"/>
      <w:r w:rsidR="004E1D62" w:rsidRPr="00AF1C26">
        <w:rPr>
          <w:rFonts w:ascii="David" w:hAnsi="David" w:cs="David"/>
          <w:sz w:val="24"/>
          <w:szCs w:val="24"/>
          <w:rtl/>
        </w:rPr>
        <w:t>עמ</w:t>
      </w:r>
      <w:proofErr w:type="spellEnd"/>
      <w:r w:rsidR="004E1D62" w:rsidRPr="00AF1C26">
        <w:rPr>
          <w:rFonts w:ascii="David" w:hAnsi="David" w:cs="David"/>
          <w:sz w:val="24"/>
          <w:szCs w:val="24"/>
          <w:rtl/>
        </w:rPr>
        <w:t xml:space="preserve">' 380-387; </w:t>
      </w:r>
      <w:proofErr w:type="spellStart"/>
      <w:r w:rsidR="004E5EC6">
        <w:rPr>
          <w:rFonts w:ascii="David" w:hAnsi="David" w:cs="David" w:hint="cs"/>
          <w:sz w:val="24"/>
          <w:szCs w:val="24"/>
          <w:rtl/>
        </w:rPr>
        <w:t>בענין</w:t>
      </w:r>
      <w:proofErr w:type="spellEnd"/>
      <w:r w:rsidR="004E5EC6">
        <w:rPr>
          <w:rFonts w:ascii="David" w:hAnsi="David" w:cs="David" w:hint="cs"/>
          <w:sz w:val="24"/>
          <w:szCs w:val="24"/>
          <w:rtl/>
        </w:rPr>
        <w:t xml:space="preserve"> שירת נשים בטקסים: </w:t>
      </w:r>
      <w:r w:rsidR="004E1D62" w:rsidRPr="00AF1C26">
        <w:rPr>
          <w:rFonts w:ascii="David" w:hAnsi="David" w:cs="David"/>
          <w:sz w:val="24"/>
          <w:szCs w:val="24"/>
          <w:rtl/>
        </w:rPr>
        <w:t xml:space="preserve">הרב דוד </w:t>
      </w:r>
      <w:r w:rsidR="004E1D62" w:rsidRPr="002A23C0">
        <w:rPr>
          <w:rFonts w:ascii="David" w:hAnsi="David" w:cs="David"/>
          <w:sz w:val="24"/>
          <w:szCs w:val="24"/>
          <w:rtl/>
        </w:rPr>
        <w:t xml:space="preserve">ביגמן - </w:t>
      </w:r>
      <w:hyperlink r:id="rId1" w:history="1">
        <w:r w:rsidR="004E1D62" w:rsidRPr="002A23C0">
          <w:rPr>
            <w:rStyle w:val="Hyperlink"/>
            <w:rFonts w:ascii="David" w:hAnsi="David" w:cs="David"/>
            <w:color w:val="auto"/>
            <w:sz w:val="24"/>
            <w:szCs w:val="24"/>
            <w:u w:val="none"/>
          </w:rPr>
          <w:t>http://www.maalegilboa.org/article/0</w:t>
        </w:r>
      </w:hyperlink>
      <w:r w:rsidR="004E1D62" w:rsidRPr="002A23C0">
        <w:rPr>
          <w:rFonts w:ascii="David" w:hAnsi="David" w:cs="David"/>
          <w:sz w:val="24"/>
          <w:szCs w:val="24"/>
          <w:rtl/>
        </w:rPr>
        <w:t xml:space="preserve"> ;  </w:t>
      </w:r>
      <w:r w:rsidR="00B224BF" w:rsidRPr="002A23C0">
        <w:rPr>
          <w:rFonts w:ascii="David" w:hAnsi="David" w:cs="David"/>
          <w:sz w:val="24"/>
          <w:szCs w:val="24"/>
          <w:rtl/>
        </w:rPr>
        <w:t xml:space="preserve">הרב ברוך </w:t>
      </w:r>
      <w:proofErr w:type="spellStart"/>
      <w:r w:rsidR="00B224BF" w:rsidRPr="002A23C0">
        <w:rPr>
          <w:rFonts w:ascii="David" w:hAnsi="David" w:cs="David"/>
          <w:sz w:val="24"/>
          <w:szCs w:val="24"/>
          <w:rtl/>
        </w:rPr>
        <w:t>גיגי</w:t>
      </w:r>
      <w:proofErr w:type="spellEnd"/>
      <w:r w:rsidR="00B224BF" w:rsidRPr="002A23C0">
        <w:rPr>
          <w:rFonts w:ascii="David" w:hAnsi="David" w:cs="David"/>
          <w:sz w:val="24"/>
          <w:szCs w:val="24"/>
          <w:rtl/>
        </w:rPr>
        <w:t xml:space="preserve"> - </w:t>
      </w:r>
      <w:hyperlink r:id="rId2" w:history="1">
        <w:r w:rsidR="00AF1C26" w:rsidRPr="002A23C0">
          <w:rPr>
            <w:rStyle w:val="Hyperlink"/>
            <w:rFonts w:ascii="David" w:hAnsi="David" w:cs="David"/>
            <w:color w:val="auto"/>
            <w:sz w:val="24"/>
            <w:szCs w:val="24"/>
            <w:u w:val="none"/>
          </w:rPr>
          <w:t>http://www.maalegilboa.org/article/%D7%AA%D7%92%D7%95%D7%91%D7%94-%D7%9C%D7%A8%D7%91-%D7%91%D7%99%D7%92</w:t>
        </w:r>
      </w:hyperlink>
      <w:r w:rsidR="00AF1C26" w:rsidRPr="002A23C0">
        <w:rPr>
          <w:rFonts w:ascii="David" w:hAnsi="David" w:cs="David" w:hint="cs"/>
          <w:sz w:val="24"/>
          <w:szCs w:val="24"/>
          <w:rtl/>
        </w:rPr>
        <w:t xml:space="preserve"> ; </w:t>
      </w:r>
      <w:r w:rsidR="004E5EC6" w:rsidRPr="002A23C0">
        <w:rPr>
          <w:rFonts w:ascii="David" w:hAnsi="David" w:cs="David" w:hint="cs"/>
          <w:sz w:val="24"/>
          <w:szCs w:val="24"/>
          <w:rtl/>
        </w:rPr>
        <w:t xml:space="preserve">הרב משה ליכטנשטיין - </w:t>
      </w:r>
      <w:hyperlink r:id="rId3" w:history="1">
        <w:r w:rsidR="004E5EC6" w:rsidRPr="002A23C0">
          <w:rPr>
            <w:rStyle w:val="Hyperlink"/>
            <w:rFonts w:ascii="David" w:hAnsi="David" w:cs="David"/>
            <w:color w:val="auto"/>
            <w:sz w:val="24"/>
            <w:szCs w:val="24"/>
            <w:u w:val="none"/>
          </w:rPr>
          <w:t>https://www.etzion.org.il/he/%D7%A9%D7%99%D7%A8%D7%AA-%D7%A0%D7%A9%D7%99%D7%9D</w:t>
        </w:r>
      </w:hyperlink>
      <w:r w:rsidR="00D31B57">
        <w:rPr>
          <w:rFonts w:ascii="David" w:hAnsi="David" w:cs="David" w:hint="cs"/>
          <w:sz w:val="24"/>
          <w:szCs w:val="24"/>
          <w:rtl/>
        </w:rPr>
        <w:t xml:space="preserve"> ; הרב יונתן רוזנצוייג על השתתפות אבות בהופעת בנותיהם - </w:t>
      </w:r>
      <w:hyperlink r:id="rId4" w:history="1">
        <w:r w:rsidR="00D31B57" w:rsidRPr="002A23C0">
          <w:rPr>
            <w:rStyle w:val="Hyperlink"/>
            <w:color w:val="auto"/>
            <w:u w:val="none"/>
          </w:rPr>
          <w:t>https://toravoda.org.il/%D7%94%D7%A9%D7%AA%D7%AA%D7%A4%D7%95%D7%AA-%D7%90%D7%91%D7%95%D7%AA-%D7%91%D7%94%D7%95%D7%A4%D7%A2%D7%AA-%D7%91%D7%A0%D7%95%D7%AA%D7%99%D7%94%D7%9D-%D7%9E%D7%90%D7%9E%D7%A8-%D7%94%D7%9C%D7%9B%D7%AA/</w:t>
        </w:r>
      </w:hyperlink>
      <w:r w:rsidR="002A23C0">
        <w:rPr>
          <w:rFonts w:ascii="David" w:hAnsi="David" w:cs="David" w:hint="cs"/>
          <w:sz w:val="24"/>
          <w:szCs w:val="24"/>
          <w:rtl/>
        </w:rPr>
        <w:t xml:space="preserve">, וכן בסרטון - </w:t>
      </w:r>
      <w:hyperlink r:id="rId5" w:history="1">
        <w:r w:rsidR="002A23C0" w:rsidRPr="002A23C0">
          <w:rPr>
            <w:rStyle w:val="Hyperlink"/>
            <w:rFonts w:ascii="David" w:hAnsi="David" w:cs="David"/>
            <w:color w:val="auto"/>
            <w:sz w:val="24"/>
            <w:szCs w:val="24"/>
            <w:u w:val="none"/>
          </w:rPr>
          <w:t>https://www.youtube.com/watch?v=KMEJ6MvnRyg</w:t>
        </w:r>
      </w:hyperlink>
      <w:r w:rsidR="002A23C0">
        <w:rPr>
          <w:rFonts w:ascii="David" w:hAnsi="David" w:cs="David" w:hint="cs"/>
          <w:sz w:val="24"/>
          <w:szCs w:val="24"/>
          <w:rtl/>
        </w:rPr>
        <w:t>.</w:t>
      </w:r>
    </w:p>
    <w:p w:rsidR="00E830C8" w:rsidRDefault="00E830C8" w:rsidP="00E830C8">
      <w:pPr>
        <w:pStyle w:val="a4"/>
        <w:rPr>
          <w:rtl/>
        </w:rPr>
      </w:pPr>
    </w:p>
  </w:footnote>
  <w:footnote w:id="2">
    <w:p w:rsidR="009124D0" w:rsidRDefault="009124D0" w:rsidP="009124D0">
      <w:pPr>
        <w:pStyle w:val="a4"/>
        <w:rPr>
          <w:rtl/>
        </w:rPr>
      </w:pPr>
      <w:r w:rsidRPr="00220A32">
        <w:rPr>
          <w:rStyle w:val="a6"/>
        </w:rPr>
        <w:footnoteRef/>
      </w:r>
      <w:r w:rsidRPr="00220A32">
        <w:rPr>
          <w:rStyle w:val="textexposedshow"/>
          <w:rFonts w:ascii="David" w:hAnsi="David" w:cs="David" w:hint="cs"/>
          <w:sz w:val="24"/>
          <w:szCs w:val="24"/>
          <w:bdr w:val="none" w:sz="0" w:space="0" w:color="auto" w:frame="1"/>
          <w:shd w:val="clear" w:color="auto" w:fill="FFFFFF"/>
          <w:rtl/>
        </w:rPr>
        <w:t xml:space="preserve">ראו, למשל, כיצד השיקול הזה עולה פעם אחר פעם בתשובותיו של הרב </w:t>
      </w:r>
      <w:proofErr w:type="spellStart"/>
      <w:r w:rsidRPr="00220A32">
        <w:rPr>
          <w:rStyle w:val="textexposedshow"/>
          <w:rFonts w:ascii="David" w:hAnsi="David" w:cs="David" w:hint="cs"/>
          <w:sz w:val="24"/>
          <w:szCs w:val="24"/>
          <w:bdr w:val="none" w:sz="0" w:space="0" w:color="auto" w:frame="1"/>
          <w:shd w:val="clear" w:color="auto" w:fill="FFFFFF"/>
          <w:rtl/>
        </w:rPr>
        <w:t>רבינוביץ</w:t>
      </w:r>
      <w:proofErr w:type="spellEnd"/>
      <w:r w:rsidRPr="00220A32">
        <w:rPr>
          <w:rStyle w:val="textexposedshow"/>
          <w:rFonts w:ascii="David" w:hAnsi="David" w:cs="David" w:hint="cs"/>
          <w:sz w:val="24"/>
          <w:szCs w:val="24"/>
          <w:bdr w:val="none" w:sz="0" w:space="0" w:color="auto" w:frame="1"/>
          <w:shd w:val="clear" w:color="auto" w:fill="FFFFFF"/>
          <w:rtl/>
        </w:rPr>
        <w:t xml:space="preserve">' ז"ל </w:t>
      </w:r>
      <w:proofErr w:type="spellStart"/>
      <w:r w:rsidRPr="00220A32">
        <w:rPr>
          <w:rStyle w:val="textexposedshow"/>
          <w:rFonts w:ascii="David" w:hAnsi="David" w:cs="David" w:hint="cs"/>
          <w:sz w:val="24"/>
          <w:szCs w:val="24"/>
          <w:bdr w:val="none" w:sz="0" w:space="0" w:color="auto" w:frame="1"/>
          <w:shd w:val="clear" w:color="auto" w:fill="FFFFFF"/>
          <w:rtl/>
        </w:rPr>
        <w:t>בענינים</w:t>
      </w:r>
      <w:proofErr w:type="spellEnd"/>
      <w:r w:rsidRPr="00220A32">
        <w:rPr>
          <w:rStyle w:val="textexposedshow"/>
          <w:rFonts w:ascii="David" w:hAnsi="David" w:cs="David" w:hint="cs"/>
          <w:sz w:val="24"/>
          <w:szCs w:val="24"/>
          <w:bdr w:val="none" w:sz="0" w:space="0" w:color="auto" w:frame="1"/>
          <w:shd w:val="clear" w:color="auto" w:fill="FFFFFF"/>
          <w:rtl/>
        </w:rPr>
        <w:t xml:space="preserve"> שונים הנוגעים </w:t>
      </w:r>
      <w:r w:rsidRPr="00220A32">
        <w:rPr>
          <w:rStyle w:val="textexposedshow"/>
          <w:rFonts w:ascii="David" w:hAnsi="David" w:cs="David"/>
          <w:sz w:val="24"/>
          <w:szCs w:val="24"/>
          <w:bdr w:val="none" w:sz="0" w:space="0" w:color="auto" w:frame="1"/>
          <w:shd w:val="clear" w:color="auto" w:fill="FFFFFF"/>
          <w:rtl/>
        </w:rPr>
        <w:t>לגבולות הצניעות בלבוש – שו"ת שיח נחום</w:t>
      </w:r>
      <w:r>
        <w:rPr>
          <w:rStyle w:val="textexposedshow"/>
          <w:rFonts w:ascii="David" w:hAnsi="David" w:cs="David" w:hint="cs"/>
          <w:sz w:val="24"/>
          <w:szCs w:val="24"/>
          <w:bdr w:val="none" w:sz="0" w:space="0" w:color="auto" w:frame="1"/>
          <w:shd w:val="clear" w:color="auto" w:fill="FFFFFF"/>
          <w:rtl/>
        </w:rPr>
        <w:t>,</w:t>
      </w:r>
      <w:r w:rsidRPr="00220A32">
        <w:rPr>
          <w:rStyle w:val="textexposedshow"/>
          <w:rFonts w:ascii="David" w:hAnsi="David" w:cs="David"/>
          <w:sz w:val="24"/>
          <w:szCs w:val="24"/>
          <w:bdr w:val="none" w:sz="0" w:space="0" w:color="auto" w:frame="1"/>
          <w:shd w:val="clear" w:color="auto" w:fill="FFFFFF"/>
          <w:rtl/>
        </w:rPr>
        <w:t xml:space="preserve"> </w:t>
      </w:r>
      <w:r w:rsidRPr="00220A32">
        <w:rPr>
          <w:rFonts w:ascii="David" w:hAnsi="David" w:cs="David"/>
          <w:sz w:val="24"/>
          <w:szCs w:val="24"/>
          <w:rtl/>
        </w:rPr>
        <w:t>א</w:t>
      </w:r>
      <w:r w:rsidRPr="00220A32">
        <w:rPr>
          <w:rFonts w:ascii="David" w:hAnsi="David" w:cs="David" w:hint="cs"/>
          <w:sz w:val="24"/>
          <w:szCs w:val="24"/>
          <w:rtl/>
        </w:rPr>
        <w:t xml:space="preserve">בן </w:t>
      </w:r>
      <w:r w:rsidRPr="00220A32">
        <w:rPr>
          <w:rFonts w:ascii="David" w:hAnsi="David" w:cs="David"/>
          <w:sz w:val="24"/>
          <w:szCs w:val="24"/>
          <w:rtl/>
        </w:rPr>
        <w:t>הע</w:t>
      </w:r>
      <w:r w:rsidRPr="00220A32">
        <w:rPr>
          <w:rFonts w:ascii="David" w:hAnsi="David" w:cs="David" w:hint="cs"/>
          <w:sz w:val="24"/>
          <w:szCs w:val="24"/>
          <w:rtl/>
        </w:rPr>
        <w:t>זר</w:t>
      </w:r>
      <w:r w:rsidRPr="00220A32">
        <w:rPr>
          <w:rFonts w:ascii="David" w:hAnsi="David" w:cs="David"/>
          <w:sz w:val="24"/>
          <w:szCs w:val="24"/>
          <w:rtl/>
        </w:rPr>
        <w:t>,</w:t>
      </w:r>
      <w:r w:rsidRPr="00220A32">
        <w:rPr>
          <w:rFonts w:ascii="David" w:hAnsi="David" w:cs="David" w:hint="cs"/>
          <w:sz w:val="24"/>
          <w:szCs w:val="24"/>
          <w:rtl/>
        </w:rPr>
        <w:t xml:space="preserve"> </w:t>
      </w:r>
      <w:proofErr w:type="spellStart"/>
      <w:r w:rsidRPr="00220A32">
        <w:rPr>
          <w:rFonts w:ascii="David" w:hAnsi="David" w:cs="David" w:hint="cs"/>
          <w:sz w:val="24"/>
          <w:szCs w:val="24"/>
          <w:rtl/>
        </w:rPr>
        <w:t>סימנים</w:t>
      </w:r>
      <w:r w:rsidRPr="00220A32">
        <w:rPr>
          <w:rFonts w:ascii="David" w:hAnsi="David" w:cs="David"/>
          <w:sz w:val="24"/>
          <w:szCs w:val="24"/>
          <w:rtl/>
        </w:rPr>
        <w:t>קה</w:t>
      </w:r>
      <w:proofErr w:type="spellEnd"/>
      <w:r w:rsidRPr="00220A32">
        <w:rPr>
          <w:rFonts w:ascii="David" w:hAnsi="David" w:cs="David"/>
          <w:sz w:val="24"/>
          <w:szCs w:val="24"/>
          <w:rtl/>
        </w:rPr>
        <w:t xml:space="preserve">, </w:t>
      </w:r>
      <w:proofErr w:type="spellStart"/>
      <w:r w:rsidRPr="00220A32">
        <w:rPr>
          <w:rFonts w:ascii="David" w:hAnsi="David" w:cs="David"/>
          <w:sz w:val="24"/>
          <w:szCs w:val="24"/>
          <w:rtl/>
        </w:rPr>
        <w:t>קז</w:t>
      </w:r>
      <w:proofErr w:type="spellEnd"/>
      <w:r w:rsidRPr="00220A32">
        <w:rPr>
          <w:rFonts w:ascii="David" w:hAnsi="David" w:cs="David"/>
          <w:sz w:val="24"/>
          <w:szCs w:val="24"/>
          <w:rtl/>
        </w:rPr>
        <w:t xml:space="preserve">, קט - </w:t>
      </w:r>
      <w:proofErr w:type="spellStart"/>
      <w:r w:rsidRPr="00220A32">
        <w:rPr>
          <w:rFonts w:ascii="David" w:hAnsi="David" w:cs="David"/>
          <w:sz w:val="24"/>
          <w:szCs w:val="24"/>
          <w:rtl/>
        </w:rPr>
        <w:t>עמ</w:t>
      </w:r>
      <w:proofErr w:type="spellEnd"/>
      <w:r w:rsidRPr="00220A32">
        <w:rPr>
          <w:rFonts w:ascii="David" w:hAnsi="David" w:cs="David"/>
          <w:sz w:val="24"/>
          <w:szCs w:val="24"/>
          <w:rtl/>
        </w:rPr>
        <w:t>' 359-371</w:t>
      </w:r>
      <w:r w:rsidRPr="00220A32">
        <w:rPr>
          <w:rFonts w:ascii="David" w:hAnsi="David" w:cs="David" w:hint="cs"/>
          <w:sz w:val="24"/>
          <w:szCs w:val="24"/>
          <w:rtl/>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savePreviewPicture/>
  <w:footnotePr>
    <w:footnote w:id="-1"/>
    <w:footnote w:id="0"/>
  </w:footnotePr>
  <w:endnotePr>
    <w:endnote w:id="-1"/>
    <w:endnote w:id="0"/>
  </w:endnotePr>
  <w:compat/>
  <w:rsids>
    <w:rsidRoot w:val="00E616CF"/>
    <w:rsid w:val="001667CE"/>
    <w:rsid w:val="001B31F1"/>
    <w:rsid w:val="002A23C0"/>
    <w:rsid w:val="002F4C32"/>
    <w:rsid w:val="003502A7"/>
    <w:rsid w:val="00354D9D"/>
    <w:rsid w:val="003B2092"/>
    <w:rsid w:val="00410A34"/>
    <w:rsid w:val="004E1D62"/>
    <w:rsid w:val="004E5EC6"/>
    <w:rsid w:val="005C746D"/>
    <w:rsid w:val="005D4244"/>
    <w:rsid w:val="006435A3"/>
    <w:rsid w:val="007E10E9"/>
    <w:rsid w:val="00841A8A"/>
    <w:rsid w:val="009124D0"/>
    <w:rsid w:val="009B0421"/>
    <w:rsid w:val="009F001B"/>
    <w:rsid w:val="00A609A1"/>
    <w:rsid w:val="00AF1C26"/>
    <w:rsid w:val="00B224BF"/>
    <w:rsid w:val="00BE26F9"/>
    <w:rsid w:val="00D31B57"/>
    <w:rsid w:val="00D57311"/>
    <w:rsid w:val="00E616CF"/>
    <w:rsid w:val="00E830C8"/>
    <w:rsid w:val="00E907D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6CF"/>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24D0"/>
    <w:pPr>
      <w:spacing w:after="0"/>
      <w:ind w:left="720"/>
      <w:contextualSpacing/>
      <w:jc w:val="both"/>
    </w:pPr>
    <w:rPr>
      <w:rFonts w:ascii="Arial" w:hAnsi="Arial" w:cs="FrankRuehl"/>
      <w:sz w:val="20"/>
      <w:szCs w:val="24"/>
    </w:rPr>
  </w:style>
  <w:style w:type="character" w:customStyle="1" w:styleId="textexposedshow">
    <w:name w:val="text_exposed_show"/>
    <w:rsid w:val="009124D0"/>
  </w:style>
  <w:style w:type="paragraph" w:styleId="a4">
    <w:name w:val="footnote text"/>
    <w:basedOn w:val="a"/>
    <w:link w:val="a5"/>
    <w:uiPriority w:val="99"/>
    <w:semiHidden/>
    <w:unhideWhenUsed/>
    <w:rsid w:val="009124D0"/>
    <w:pPr>
      <w:spacing w:after="0" w:line="240" w:lineRule="auto"/>
    </w:pPr>
    <w:rPr>
      <w:sz w:val="20"/>
      <w:szCs w:val="20"/>
    </w:rPr>
  </w:style>
  <w:style w:type="character" w:customStyle="1" w:styleId="a5">
    <w:name w:val="טקסט הערת שוליים תו"/>
    <w:basedOn w:val="a0"/>
    <w:link w:val="a4"/>
    <w:uiPriority w:val="99"/>
    <w:semiHidden/>
    <w:rsid w:val="009124D0"/>
    <w:rPr>
      <w:rFonts w:ascii="Calibri" w:eastAsia="Calibri" w:hAnsi="Calibri" w:cs="Arial"/>
      <w:sz w:val="20"/>
      <w:szCs w:val="20"/>
    </w:rPr>
  </w:style>
  <w:style w:type="character" w:styleId="a6">
    <w:name w:val="footnote reference"/>
    <w:basedOn w:val="a0"/>
    <w:uiPriority w:val="99"/>
    <w:semiHidden/>
    <w:unhideWhenUsed/>
    <w:rsid w:val="009124D0"/>
    <w:rPr>
      <w:vertAlign w:val="superscript"/>
    </w:rPr>
  </w:style>
  <w:style w:type="character" w:styleId="Hyperlink">
    <w:name w:val="Hyperlink"/>
    <w:basedOn w:val="a0"/>
    <w:uiPriority w:val="99"/>
    <w:semiHidden/>
    <w:unhideWhenUsed/>
    <w:rsid w:val="004E1D62"/>
    <w:rPr>
      <w:color w:val="0000FF"/>
      <w:u w:val="single"/>
    </w:rPr>
  </w:style>
</w:styles>
</file>

<file path=word/webSettings.xml><?xml version="1.0" encoding="utf-8"?>
<w:webSettings xmlns:r="http://schemas.openxmlformats.org/officeDocument/2006/relationships" xmlns:w="http://schemas.openxmlformats.org/wordprocessingml/2006/main">
  <w:divs>
    <w:div w:id="152374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etzion.org.il/he/%D7%A9%D7%99%D7%A8%D7%AA-%D7%A0%D7%A9%D7%99%D7%9D" TargetMode="External"/><Relationship Id="rId2" Type="http://schemas.openxmlformats.org/officeDocument/2006/relationships/hyperlink" Target="http://www.maalegilboa.org/article/%D7%AA%D7%92%D7%95%D7%91%D7%94-%D7%9C%D7%A8%D7%91-%D7%91%D7%99%D7%92" TargetMode="External"/><Relationship Id="rId1" Type="http://schemas.openxmlformats.org/officeDocument/2006/relationships/hyperlink" Target="http://www.maalegilboa.org/article/0" TargetMode="External"/><Relationship Id="rId5" Type="http://schemas.openxmlformats.org/officeDocument/2006/relationships/hyperlink" Target="https://www.youtube.com/watch?v=KMEJ6MvnRyg" TargetMode="External"/><Relationship Id="rId4" Type="http://schemas.openxmlformats.org/officeDocument/2006/relationships/hyperlink" Target="https://toravoda.org.il/%D7%94%D7%A9%D7%AA%D7%AA%D7%A4%D7%95%D7%AA-%D7%90%D7%91%D7%95%D7%AA-%D7%91%D7%94%D7%95%D7%A4%D7%A2%D7%AA-%D7%91%D7%A0%D7%95%D7%AA%D7%99%D7%94%D7%9D-%D7%9E%D7%90%D7%9E%D7%A8-%D7%94%D7%9C%D7%9B%D7%AA/"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1996</Words>
  <Characters>9981</Characters>
  <Application>Microsoft Office Word</Application>
  <DocSecurity>0</DocSecurity>
  <Lines>83</Lines>
  <Paragraphs>23</Paragraphs>
  <ScaleCrop>false</ScaleCrop>
  <HeadingPairs>
    <vt:vector size="2" baseType="variant">
      <vt:variant>
        <vt:lpstr>שם</vt:lpstr>
      </vt:variant>
      <vt:variant>
        <vt:i4>1</vt:i4>
      </vt:variant>
    </vt:vector>
  </HeadingPairs>
  <TitlesOfParts>
    <vt:vector size="1" baseType="lpstr">
      <vt:lpstr/>
    </vt:vector>
  </TitlesOfParts>
  <Company>HP</Company>
  <LinksUpToDate>false</LinksUpToDate>
  <CharactersWithSpaces>11954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Koren</dc:creator>
  <cp:lastModifiedBy>Shmuel Shetah</cp:lastModifiedBy>
  <cp:revision>2</cp:revision>
  <dcterms:created xsi:type="dcterms:W3CDTF">2020-11-29T10:13:00Z</dcterms:created>
  <dcterms:modified xsi:type="dcterms:W3CDTF">2020-11-29T10:13:00Z</dcterms:modified>
</cp:coreProperties>
</file>